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E4D73" w14:textId="77777777" w:rsidR="00981E48" w:rsidRDefault="00981E48" w:rsidP="00981E48">
      <w:pPr>
        <w:jc w:val="center"/>
        <w:rPr>
          <w:rFonts w:ascii="Arial" w:hAnsi="Arial" w:cs="Arial"/>
          <w:sz w:val="24"/>
          <w:szCs w:val="24"/>
        </w:rPr>
      </w:pPr>
      <w:r w:rsidRPr="00400823">
        <w:rPr>
          <w:rFonts w:ascii="Arial" w:hAnsi="Arial" w:cs="Arial"/>
          <w:sz w:val="24"/>
          <w:szCs w:val="24"/>
        </w:rPr>
        <w:t>Syllabus for: GS 6 First Year Experience</w:t>
      </w:r>
    </w:p>
    <w:p w14:paraId="769E217F" w14:textId="77777777" w:rsidR="00DA28AA" w:rsidRPr="00400823" w:rsidRDefault="00DA28AA" w:rsidP="001377E2">
      <w:pPr>
        <w:rPr>
          <w:rFonts w:ascii="Arial" w:hAnsi="Arial" w:cs="Arial"/>
          <w:sz w:val="24"/>
          <w:szCs w:val="24"/>
        </w:rPr>
      </w:pPr>
      <w:r>
        <w:rPr>
          <w:rFonts w:ascii="Arial" w:hAnsi="Arial" w:cs="Arial"/>
          <w:sz w:val="24"/>
          <w:szCs w:val="24"/>
        </w:rPr>
        <w:t xml:space="preserve"> </w:t>
      </w:r>
    </w:p>
    <w:p w14:paraId="2B77F47B" w14:textId="77777777" w:rsidR="00981E48" w:rsidRPr="00400823" w:rsidRDefault="00981E48" w:rsidP="00981E48">
      <w:pPr>
        <w:rPr>
          <w:rFonts w:ascii="Arial" w:hAnsi="Arial" w:cs="Arial"/>
          <w:sz w:val="24"/>
          <w:szCs w:val="24"/>
        </w:rPr>
      </w:pPr>
      <w:r w:rsidRPr="00400823">
        <w:rPr>
          <w:rFonts w:ascii="Arial" w:hAnsi="Arial" w:cs="Arial"/>
          <w:sz w:val="24"/>
          <w:szCs w:val="24"/>
        </w:rPr>
        <w:t xml:space="preserve"> </w:t>
      </w:r>
      <w:r w:rsidR="00251B48">
        <w:rPr>
          <w:rFonts w:ascii="Arial" w:hAnsi="Arial" w:cs="Arial"/>
          <w:sz w:val="24"/>
          <w:szCs w:val="24"/>
        </w:rPr>
        <w:t>Fall 2020</w:t>
      </w:r>
      <w:r w:rsidR="001377E2" w:rsidRPr="001377E2">
        <w:rPr>
          <w:rFonts w:ascii="Arial" w:hAnsi="Arial" w:cs="Arial"/>
          <w:sz w:val="24"/>
          <w:szCs w:val="24"/>
        </w:rPr>
        <w:t xml:space="preserve"> </w:t>
      </w:r>
      <w:r w:rsidR="001377E2">
        <w:rPr>
          <w:rFonts w:ascii="Arial" w:hAnsi="Arial" w:cs="Arial"/>
          <w:sz w:val="24"/>
          <w:szCs w:val="24"/>
        </w:rPr>
        <w:t>Aug.  22 2020</w:t>
      </w:r>
    </w:p>
    <w:p w14:paraId="33EAE987" w14:textId="77777777" w:rsidR="00981E48" w:rsidRPr="00400823" w:rsidRDefault="00981E48" w:rsidP="00981E48">
      <w:pPr>
        <w:rPr>
          <w:rFonts w:ascii="Arial" w:hAnsi="Arial" w:cs="Arial"/>
          <w:sz w:val="24"/>
          <w:szCs w:val="24"/>
        </w:rPr>
      </w:pPr>
      <w:r w:rsidRPr="00400823">
        <w:rPr>
          <w:rFonts w:ascii="Arial" w:hAnsi="Arial" w:cs="Arial"/>
          <w:sz w:val="24"/>
          <w:szCs w:val="24"/>
        </w:rPr>
        <w:t xml:space="preserve">Section Number: </w:t>
      </w:r>
      <w:r w:rsidR="00527578">
        <w:rPr>
          <w:rFonts w:ascii="Arial" w:hAnsi="Arial" w:cs="Arial"/>
          <w:sz w:val="24"/>
          <w:szCs w:val="24"/>
        </w:rPr>
        <w:t>049454</w:t>
      </w:r>
      <w:r w:rsidRPr="00400823">
        <w:rPr>
          <w:rFonts w:ascii="Arial" w:hAnsi="Arial" w:cs="Arial"/>
          <w:sz w:val="24"/>
          <w:szCs w:val="24"/>
        </w:rPr>
        <w:t xml:space="preserve"> Credits/Units: 3   </w:t>
      </w:r>
    </w:p>
    <w:p w14:paraId="560DA786" w14:textId="77777777" w:rsidR="00374526" w:rsidRPr="00400823" w:rsidRDefault="00981E48" w:rsidP="00981E48">
      <w:pPr>
        <w:rPr>
          <w:rFonts w:ascii="Arial" w:hAnsi="Arial" w:cs="Arial"/>
          <w:sz w:val="24"/>
          <w:szCs w:val="24"/>
        </w:rPr>
      </w:pPr>
      <w:r w:rsidRPr="00400823">
        <w:rPr>
          <w:rFonts w:ascii="Arial" w:hAnsi="Arial" w:cs="Arial"/>
          <w:sz w:val="24"/>
          <w:szCs w:val="24"/>
        </w:rPr>
        <w:t xml:space="preserve">Instructors Name: DaVita Fraser </w:t>
      </w:r>
    </w:p>
    <w:p w14:paraId="64E0A475" w14:textId="583EB2DA" w:rsidR="00374526" w:rsidRPr="00400823" w:rsidRDefault="00374526" w:rsidP="00374526">
      <w:pPr>
        <w:rPr>
          <w:rFonts w:ascii="Arial" w:hAnsi="Arial" w:cs="Arial"/>
          <w:sz w:val="24"/>
          <w:szCs w:val="24"/>
        </w:rPr>
      </w:pPr>
      <w:r w:rsidRPr="00400823">
        <w:rPr>
          <w:rFonts w:ascii="Arial" w:hAnsi="Arial" w:cs="Arial"/>
          <w:sz w:val="24"/>
          <w:szCs w:val="24"/>
        </w:rPr>
        <w:t>Of</w:t>
      </w:r>
      <w:r w:rsidR="00527578">
        <w:rPr>
          <w:rFonts w:ascii="Arial" w:hAnsi="Arial" w:cs="Arial"/>
          <w:sz w:val="24"/>
          <w:szCs w:val="24"/>
        </w:rPr>
        <w:t xml:space="preserve">fice hours: </w:t>
      </w:r>
      <w:r w:rsidR="003706A3">
        <w:rPr>
          <w:rFonts w:ascii="Arial" w:hAnsi="Arial" w:cs="Arial"/>
          <w:sz w:val="24"/>
          <w:szCs w:val="24"/>
        </w:rPr>
        <w:t>Wednesday’s 11am to 1Pm on Zoom</w:t>
      </w:r>
    </w:p>
    <w:p w14:paraId="1912021C" w14:textId="603686E0" w:rsidR="00981E48" w:rsidRPr="00400823" w:rsidRDefault="00400823" w:rsidP="00981E48">
      <w:pPr>
        <w:rPr>
          <w:rFonts w:ascii="Arial" w:hAnsi="Arial" w:cs="Arial"/>
          <w:sz w:val="24"/>
          <w:szCs w:val="24"/>
        </w:rPr>
      </w:pPr>
      <w:r w:rsidRPr="00400823">
        <w:rPr>
          <w:rFonts w:ascii="Arial" w:hAnsi="Arial" w:cs="Arial"/>
          <w:b/>
          <w:sz w:val="24"/>
          <w:szCs w:val="24"/>
        </w:rPr>
        <w:t>Course Communication</w:t>
      </w:r>
      <w:r w:rsidR="00981E48" w:rsidRPr="00400823">
        <w:rPr>
          <w:rFonts w:ascii="Arial" w:hAnsi="Arial" w:cs="Arial"/>
          <w:sz w:val="24"/>
          <w:szCs w:val="24"/>
        </w:rPr>
        <w:t>:</w:t>
      </w:r>
      <w:r w:rsidR="00527578" w:rsidRPr="00527578">
        <w:rPr>
          <w:rFonts w:ascii="Arial" w:hAnsi="Arial" w:cs="Arial"/>
          <w:sz w:val="24"/>
          <w:szCs w:val="24"/>
        </w:rPr>
        <w:t xml:space="preserve"> </w:t>
      </w:r>
      <w:hyperlink r:id="rId7" w:history="1">
        <w:r w:rsidR="00527578" w:rsidRPr="003706A3">
          <w:rPr>
            <w:rStyle w:val="Hyperlink"/>
            <w:rFonts w:ascii="Arial" w:hAnsi="Arial" w:cs="Arial"/>
            <w:sz w:val="24"/>
            <w:szCs w:val="24"/>
          </w:rPr>
          <w:t>Canvas inbox</w:t>
        </w:r>
      </w:hyperlink>
      <w:r w:rsidR="00527578" w:rsidRPr="00400823">
        <w:rPr>
          <w:rFonts w:ascii="Arial" w:hAnsi="Arial" w:cs="Arial"/>
          <w:sz w:val="24"/>
          <w:szCs w:val="24"/>
        </w:rPr>
        <w:t xml:space="preserve"> to email me</w:t>
      </w:r>
      <w:r w:rsidR="00527578">
        <w:rPr>
          <w:rFonts w:ascii="Arial" w:hAnsi="Arial" w:cs="Arial"/>
          <w:sz w:val="24"/>
          <w:szCs w:val="24"/>
        </w:rPr>
        <w:t xml:space="preserve">  </w:t>
      </w:r>
      <w:r w:rsidR="00981E48" w:rsidRPr="00400823">
        <w:rPr>
          <w:rFonts w:ascii="Arial" w:hAnsi="Arial" w:cs="Arial"/>
          <w:sz w:val="24"/>
          <w:szCs w:val="24"/>
        </w:rPr>
        <w:t xml:space="preserve">, </w:t>
      </w:r>
      <w:r w:rsidR="00420EBE">
        <w:rPr>
          <w:rFonts w:ascii="Arial" w:hAnsi="Arial" w:cs="Arial"/>
          <w:sz w:val="24"/>
          <w:szCs w:val="24"/>
        </w:rPr>
        <w:t xml:space="preserve">Also see </w:t>
      </w:r>
      <w:hyperlink r:id="rId8" w:history="1">
        <w:r w:rsidR="00420EBE" w:rsidRPr="003706A3">
          <w:rPr>
            <w:rStyle w:val="Hyperlink"/>
            <w:rFonts w:ascii="Arial" w:hAnsi="Arial" w:cs="Arial"/>
            <w:sz w:val="24"/>
            <w:szCs w:val="24"/>
          </w:rPr>
          <w:t>how to find me as the teacher</w:t>
        </w:r>
      </w:hyperlink>
      <w:r w:rsidR="00420EBE">
        <w:rPr>
          <w:rFonts w:ascii="Arial" w:hAnsi="Arial" w:cs="Arial"/>
          <w:sz w:val="24"/>
          <w:szCs w:val="24"/>
        </w:rPr>
        <w:t xml:space="preserve"> to send or start an email. You can also email other students in your class. </w:t>
      </w:r>
    </w:p>
    <w:p w14:paraId="62E7AB56" w14:textId="77777777" w:rsidR="00400823" w:rsidRPr="00400823" w:rsidRDefault="00981E48" w:rsidP="00400823">
      <w:pPr>
        <w:pStyle w:val="Heading2"/>
        <w:rPr>
          <w:rFonts w:ascii="Arial" w:eastAsia="Batang" w:hAnsi="Arial" w:cs="Arial"/>
          <w:color w:val="000000"/>
          <w:sz w:val="24"/>
          <w:szCs w:val="24"/>
        </w:rPr>
      </w:pPr>
      <w:r w:rsidRPr="00400823">
        <w:rPr>
          <w:rFonts w:ascii="Arial" w:hAnsi="Arial" w:cs="Arial"/>
          <w:sz w:val="24"/>
          <w:szCs w:val="24"/>
        </w:rPr>
        <w:t xml:space="preserve">Required Text: </w:t>
      </w:r>
      <w:r w:rsidRPr="00400823">
        <w:rPr>
          <w:rFonts w:ascii="Arial" w:eastAsia="Batang" w:hAnsi="Arial" w:cs="Arial"/>
          <w:color w:val="000000"/>
          <w:sz w:val="24"/>
          <w:szCs w:val="24"/>
        </w:rPr>
        <w:t xml:space="preserve">Required Text: </w:t>
      </w:r>
      <w:r w:rsidRPr="00400823">
        <w:rPr>
          <w:rFonts w:ascii="Arial" w:eastAsia="Batang" w:hAnsi="Arial" w:cs="Arial"/>
          <w:color w:val="000000"/>
          <w:sz w:val="24"/>
          <w:szCs w:val="24"/>
          <w:u w:val="single"/>
        </w:rPr>
        <w:t>On Course; By Skip Downing, 8ed Edition 2015. Wadsworth-Boston, MA.</w:t>
      </w:r>
      <w:r w:rsidRPr="00400823">
        <w:rPr>
          <w:rFonts w:ascii="Arial" w:eastAsia="Batang" w:hAnsi="Arial" w:cs="Arial"/>
          <w:color w:val="000000"/>
          <w:sz w:val="24"/>
          <w:szCs w:val="24"/>
        </w:rPr>
        <w:t xml:space="preserve"> </w:t>
      </w:r>
    </w:p>
    <w:p w14:paraId="6CA4E0CD" w14:textId="77777777" w:rsidR="00400823" w:rsidRPr="00400823" w:rsidRDefault="00400823" w:rsidP="00400823">
      <w:pPr>
        <w:pStyle w:val="Heading2"/>
        <w:rPr>
          <w:rFonts w:ascii="Arial" w:hAnsi="Arial" w:cs="Arial"/>
          <w:sz w:val="24"/>
          <w:szCs w:val="24"/>
        </w:rPr>
      </w:pPr>
      <w:r w:rsidRPr="00400823">
        <w:rPr>
          <w:rFonts w:ascii="Arial" w:hAnsi="Arial" w:cs="Arial"/>
          <w:sz w:val="24"/>
          <w:szCs w:val="24"/>
        </w:rPr>
        <w:t>Canvas Information</w:t>
      </w:r>
    </w:p>
    <w:p w14:paraId="0C50FB28" w14:textId="77777777" w:rsidR="00400823" w:rsidRPr="00400823" w:rsidRDefault="00400823" w:rsidP="00400823">
      <w:pPr>
        <w:pStyle w:val="NormalWeb"/>
        <w:rPr>
          <w:rFonts w:ascii="Arial" w:hAnsi="Arial" w:cs="Arial"/>
        </w:rPr>
      </w:pPr>
      <w:r w:rsidRPr="00400823">
        <w:rPr>
          <w:rFonts w:ascii="Arial" w:hAnsi="Arial" w:cs="Arial"/>
        </w:rPr>
        <w:t xml:space="preserve">Log into Canvas at </w:t>
      </w:r>
      <w:hyperlink r:id="rId9" w:history="1">
        <w:r w:rsidRPr="00400823">
          <w:rPr>
            <w:rStyle w:val="Hyperlink"/>
            <w:rFonts w:ascii="Arial" w:hAnsi="Arial" w:cs="Arial"/>
          </w:rPr>
          <w:t>https://redwoods.instructure.com</w:t>
        </w:r>
      </w:hyperlink>
    </w:p>
    <w:p w14:paraId="19BFE98D" w14:textId="77777777" w:rsidR="00400823" w:rsidRPr="00400823" w:rsidRDefault="00400823" w:rsidP="00400823">
      <w:pPr>
        <w:pStyle w:val="NormalWeb"/>
        <w:rPr>
          <w:rFonts w:ascii="Arial" w:hAnsi="Arial" w:cs="Arial"/>
        </w:rPr>
      </w:pPr>
      <w:r w:rsidRPr="00400823">
        <w:rPr>
          <w:rFonts w:ascii="Arial" w:hAnsi="Arial" w:cs="Arial"/>
        </w:rPr>
        <w:t>Password is your 8 digit birth date</w:t>
      </w:r>
    </w:p>
    <w:p w14:paraId="726F8CA7" w14:textId="77777777" w:rsidR="00400823" w:rsidRPr="00400823" w:rsidRDefault="00400823" w:rsidP="00400823">
      <w:pPr>
        <w:pStyle w:val="NormalWeb"/>
        <w:rPr>
          <w:rFonts w:ascii="Arial" w:hAnsi="Arial" w:cs="Arial"/>
        </w:rPr>
      </w:pPr>
      <w:r w:rsidRPr="00400823">
        <w:rPr>
          <w:rFonts w:ascii="Arial" w:hAnsi="Arial" w:cs="Arial"/>
        </w:rPr>
        <w:t xml:space="preserve">For tech help, email </w:t>
      </w:r>
      <w:hyperlink r:id="rId10" w:history="1">
        <w:r w:rsidRPr="00400823">
          <w:rPr>
            <w:rStyle w:val="Hyperlink"/>
            <w:rFonts w:ascii="Arial" w:hAnsi="Arial" w:cs="Arial"/>
          </w:rPr>
          <w:t>its@redwoods.edu</w:t>
        </w:r>
      </w:hyperlink>
      <w:r w:rsidRPr="00400823">
        <w:rPr>
          <w:rFonts w:ascii="Arial" w:hAnsi="Arial" w:cs="Arial"/>
        </w:rPr>
        <w:t xml:space="preserve"> or call 707-476-4160</w:t>
      </w:r>
    </w:p>
    <w:p w14:paraId="3C73D8FB" w14:textId="77777777" w:rsidR="003B512F" w:rsidRDefault="00400823" w:rsidP="00400823">
      <w:pPr>
        <w:pStyle w:val="NormalWeb"/>
        <w:rPr>
          <w:rFonts w:ascii="Arial" w:hAnsi="Arial" w:cs="Arial"/>
        </w:rPr>
      </w:pPr>
      <w:r w:rsidRPr="00400823">
        <w:rPr>
          <w:rFonts w:ascii="Arial" w:hAnsi="Arial" w:cs="Arial"/>
        </w:rPr>
        <w:t xml:space="preserve">Canvas Help for students: </w:t>
      </w:r>
      <w:hyperlink r:id="rId11" w:tgtFrame="_blank" w:history="1">
        <w:r w:rsidRPr="00400823">
          <w:rPr>
            <w:rStyle w:val="Hyperlink"/>
            <w:rFonts w:ascii="Arial" w:hAnsi="Arial" w:cs="Arial"/>
          </w:rPr>
          <w:t>https://www.redwoods.edu/online/Help-Student</w:t>
        </w:r>
        <w:r w:rsidRPr="00400823">
          <w:rPr>
            <w:rStyle w:val="screenreader-only"/>
            <w:rFonts w:ascii="Arial" w:hAnsi="Arial" w:cs="Arial"/>
            <w:color w:val="0000FF"/>
            <w:u w:val="single"/>
          </w:rPr>
          <w:t> (Links to an external site.)</w:t>
        </w:r>
      </w:hyperlink>
    </w:p>
    <w:p w14:paraId="4357E7D4" w14:textId="77777777" w:rsidR="00420EBE" w:rsidRPr="001377E2" w:rsidRDefault="00420EBE" w:rsidP="00420EBE">
      <w:pPr>
        <w:pStyle w:val="Heading4"/>
        <w:rPr>
          <w:rFonts w:ascii="Arial" w:hAnsi="Arial" w:cs="Arial"/>
          <w:b w:val="0"/>
          <w:i w:val="0"/>
          <w:iCs w:val="0"/>
          <w:color w:val="000000" w:themeColor="text1"/>
          <w:sz w:val="24"/>
          <w:szCs w:val="24"/>
        </w:rPr>
      </w:pPr>
      <w:r w:rsidRPr="001377E2">
        <w:rPr>
          <w:rStyle w:val="Strong"/>
          <w:rFonts w:ascii="Arial" w:hAnsi="Arial" w:cs="Arial"/>
          <w:b/>
          <w:i w:val="0"/>
          <w:color w:val="000000" w:themeColor="text1"/>
          <w:sz w:val="24"/>
          <w:szCs w:val="24"/>
        </w:rPr>
        <w:t>Technology skills</w:t>
      </w:r>
    </w:p>
    <w:p w14:paraId="1E659745" w14:textId="77777777" w:rsidR="00420EBE" w:rsidRPr="00420EBE" w:rsidRDefault="00420EBE" w:rsidP="00420EBE">
      <w:p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Online courses require adequate computer skills. If you are worried about your computer skills, please let me know, because I can help. But to check yourself before we get started, you should be able to:</w:t>
      </w:r>
    </w:p>
    <w:p w14:paraId="3A68F115" w14:textId="77777777" w:rsidR="00420EBE" w:rsidRPr="007A48FE" w:rsidRDefault="00420EBE" w:rsidP="00420EBE">
      <w:pPr>
        <w:spacing w:before="100" w:beforeAutospacing="1" w:after="100" w:afterAutospacing="1" w:line="240" w:lineRule="auto"/>
        <w:ind w:left="2160"/>
        <w:rPr>
          <w:rFonts w:eastAsia="Times New Roman" w:cstheme="minorHAnsi"/>
          <w:sz w:val="24"/>
          <w:szCs w:val="24"/>
        </w:rPr>
      </w:pPr>
    </w:p>
    <w:p w14:paraId="66F58340" w14:textId="77777777" w:rsidR="00420EBE" w:rsidRPr="00420EBE" w:rsidRDefault="00420EBE" w:rsidP="00420EBE">
      <w:pPr>
        <w:numPr>
          <w:ilvl w:val="2"/>
          <w:numId w:val="6"/>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navigate a class in Canvas</w:t>
      </w:r>
    </w:p>
    <w:p w14:paraId="73B9192B" w14:textId="77777777" w:rsidR="00420EBE" w:rsidRPr="00420EBE" w:rsidRDefault="00420EBE" w:rsidP="00420EBE">
      <w:pPr>
        <w:numPr>
          <w:ilvl w:val="2"/>
          <w:numId w:val="6"/>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receive and respond to messages sent to your CR email account (dudes- this means you need to CHECK your CR email!)</w:t>
      </w:r>
    </w:p>
    <w:p w14:paraId="1F078E8B" w14:textId="77777777" w:rsidR="00420EBE" w:rsidRPr="00420EBE" w:rsidRDefault="00420EBE" w:rsidP="00420EBE">
      <w:pPr>
        <w:numPr>
          <w:ilvl w:val="2"/>
          <w:numId w:val="6"/>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download and upload files in Canvas assignments</w:t>
      </w:r>
    </w:p>
    <w:p w14:paraId="7FF43126" w14:textId="77777777" w:rsidR="00420EBE" w:rsidRPr="00420EBE" w:rsidRDefault="00420EBE" w:rsidP="00420EBE">
      <w:pPr>
        <w:numPr>
          <w:ilvl w:val="2"/>
          <w:numId w:val="6"/>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use a phone or digital camera (or webcam?) to upload “selfies” to your online lab notebook</w:t>
      </w:r>
    </w:p>
    <w:p w14:paraId="560E8A05" w14:textId="77777777" w:rsidR="00420EBE" w:rsidRPr="00420EBE" w:rsidRDefault="00420EBE" w:rsidP="00420EBE">
      <w:pPr>
        <w:numPr>
          <w:ilvl w:val="2"/>
          <w:numId w:val="6"/>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use a word processor program (such as Microsoft Word or Google Docs)</w:t>
      </w:r>
    </w:p>
    <w:p w14:paraId="06D1CE8B" w14:textId="77777777" w:rsidR="00420EBE" w:rsidRPr="00420EBE" w:rsidRDefault="00420EBE" w:rsidP="00420EBE">
      <w:pPr>
        <w:numPr>
          <w:ilvl w:val="2"/>
          <w:numId w:val="6"/>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use a graphing program (such as Microsoft Excel or Google Sheets)</w:t>
      </w:r>
    </w:p>
    <w:p w14:paraId="39ED4D1D" w14:textId="77777777" w:rsidR="00420EBE" w:rsidRPr="00420EBE" w:rsidRDefault="00420EBE" w:rsidP="00420EBE">
      <w:pPr>
        <w:numPr>
          <w:ilvl w:val="2"/>
          <w:numId w:val="6"/>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lastRenderedPageBreak/>
        <w:t>use a webcam or a phone to record and upload videos in Canvas</w:t>
      </w:r>
    </w:p>
    <w:p w14:paraId="5FB4283A" w14:textId="77777777" w:rsidR="00420EBE" w:rsidRPr="00420EBE" w:rsidRDefault="00420EBE" w:rsidP="00420EBE">
      <w:pPr>
        <w:spacing w:before="100" w:beforeAutospacing="1" w:after="100" w:afterAutospacing="1" w:line="240" w:lineRule="auto"/>
        <w:rPr>
          <w:rStyle w:val="Emphasis"/>
          <w:rFonts w:ascii="Arial" w:hAnsi="Arial" w:cs="Arial"/>
          <w:sz w:val="24"/>
          <w:szCs w:val="24"/>
        </w:rPr>
      </w:pPr>
      <w:r w:rsidRPr="00420EBE">
        <w:rPr>
          <w:rStyle w:val="Emphasis"/>
          <w:rFonts w:ascii="Arial" w:hAnsi="Arial" w:cs="Arial"/>
          <w:sz w:val="24"/>
          <w:szCs w:val="24"/>
        </w:rPr>
        <w:t>It is your responsibility to meet the technological demands of the course, which may often include troubleshooting technological adventures.</w:t>
      </w:r>
    </w:p>
    <w:p w14:paraId="1D7818FB" w14:textId="77777777" w:rsidR="00420EBE" w:rsidRPr="00420EBE" w:rsidRDefault="00420EBE" w:rsidP="00420EBE">
      <w:pPr>
        <w:spacing w:before="100" w:beforeAutospacing="1" w:after="100" w:afterAutospacing="1" w:line="240" w:lineRule="auto"/>
        <w:outlineLvl w:val="3"/>
        <w:rPr>
          <w:rFonts w:ascii="Arial" w:eastAsia="Times New Roman" w:hAnsi="Arial" w:cs="Arial"/>
          <w:b/>
          <w:bCs/>
          <w:sz w:val="24"/>
          <w:szCs w:val="24"/>
        </w:rPr>
      </w:pPr>
      <w:r w:rsidRPr="00420EBE">
        <w:rPr>
          <w:rFonts w:ascii="Arial" w:eastAsia="Times New Roman" w:hAnsi="Arial" w:cs="Arial"/>
          <w:b/>
          <w:bCs/>
          <w:sz w:val="24"/>
          <w:szCs w:val="24"/>
        </w:rPr>
        <w:t>Computer and Hardware Requirements</w:t>
      </w:r>
    </w:p>
    <w:p w14:paraId="23631BD8" w14:textId="77777777" w:rsidR="00420EBE" w:rsidRPr="00420EBE" w:rsidRDefault="00420EBE" w:rsidP="00420EBE">
      <w:pPr>
        <w:spacing w:before="100" w:beforeAutospacing="1" w:after="100" w:afterAutospacing="1" w:line="240" w:lineRule="auto"/>
        <w:rPr>
          <w:rFonts w:asciiTheme="majorHAnsi" w:eastAsia="Times New Roman" w:hAnsiTheme="majorHAnsi" w:cstheme="majorHAnsi"/>
          <w:sz w:val="24"/>
          <w:szCs w:val="24"/>
        </w:rPr>
      </w:pPr>
    </w:p>
    <w:p w14:paraId="2C2FEBF6" w14:textId="77777777" w:rsidR="00420EBE" w:rsidRPr="00420EBE" w:rsidRDefault="00420EBE" w:rsidP="00420EBE">
      <w:pPr>
        <w:numPr>
          <w:ilvl w:val="2"/>
          <w:numId w:val="7"/>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Computers: You should plan on doing the majority of your work (especially exams and assignments) from a reasonably recent model notebook or desktop computer (Mac or PC). We don’t recommend that you plan on participating in this class solely from a portable device (phone or tablet). That said- if you can complete the assignments in the Orientation Module using your portable device, you will probably be fine with it. Please let me know if this will be an issue for you, and we can try to help. </w:t>
      </w:r>
    </w:p>
    <w:p w14:paraId="457C0293" w14:textId="77777777" w:rsidR="00420EBE" w:rsidRPr="00420EBE" w:rsidRDefault="00420EBE" w:rsidP="00420EBE">
      <w:pPr>
        <w:numPr>
          <w:ilvl w:val="2"/>
          <w:numId w:val="7"/>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Portable Devices: You can use recent model portable devices (such as Android or iOS phones &amp; tablets) for some things in this class. If you do decide to use your portable device for some of your class work, use the free Canvas app (called “Canvas by Instructure”) available in iTunes (for iOS) and the Google Play Store (for Android). This app is much better than trying to connect to Canvas using a web browser on a portable device. </w:t>
      </w:r>
    </w:p>
    <w:p w14:paraId="417BA2CF" w14:textId="77777777" w:rsidR="00420EBE" w:rsidRPr="00420EBE" w:rsidRDefault="00420EBE" w:rsidP="00420EBE">
      <w:pPr>
        <w:numPr>
          <w:ilvl w:val="2"/>
          <w:numId w:val="7"/>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Webcam: You will need to be able to record videos of yourself for this class. Many computers have a built in webcam. If yours does not, you will need to purchase (or borrow) a webcam. There are inexpensive options available that plug into a USB port. (You may also be able to use your phone for this.)</w:t>
      </w:r>
    </w:p>
    <w:p w14:paraId="3F21BE22" w14:textId="77777777" w:rsidR="00420EBE" w:rsidRPr="00531934" w:rsidRDefault="00420EBE" w:rsidP="00420EBE">
      <w:pPr>
        <w:numPr>
          <w:ilvl w:val="2"/>
          <w:numId w:val="7"/>
        </w:numPr>
        <w:spacing w:before="100" w:beforeAutospacing="1" w:after="100" w:afterAutospacing="1" w:line="240" w:lineRule="auto"/>
        <w:rPr>
          <w:rFonts w:ascii="Arial" w:eastAsia="Times New Roman" w:hAnsi="Arial" w:cs="Arial"/>
          <w:sz w:val="24"/>
          <w:szCs w:val="24"/>
        </w:rPr>
      </w:pPr>
      <w:r w:rsidRPr="00420EBE">
        <w:rPr>
          <w:rFonts w:ascii="Arial" w:eastAsia="Times New Roman" w:hAnsi="Arial" w:cs="Arial"/>
          <w:i/>
          <w:iCs/>
          <w:sz w:val="24"/>
          <w:szCs w:val="24"/>
        </w:rPr>
        <w:t>Smartphone camera or other digital camera: You will need to be able to document your lab work through digital “selfies,” then upload those images to your online lab notebook.</w:t>
      </w:r>
    </w:p>
    <w:p w14:paraId="0C87FD84" w14:textId="77777777" w:rsidR="00531934" w:rsidRPr="00531934" w:rsidRDefault="00531934" w:rsidP="00531934">
      <w:pPr>
        <w:spacing w:before="100" w:beforeAutospacing="1" w:after="100" w:afterAutospacing="1" w:line="240" w:lineRule="auto"/>
        <w:outlineLvl w:val="3"/>
        <w:rPr>
          <w:rFonts w:ascii="Arial" w:eastAsia="Times New Roman" w:hAnsi="Arial" w:cs="Arial"/>
          <w:b/>
          <w:bCs/>
          <w:sz w:val="24"/>
          <w:szCs w:val="24"/>
        </w:rPr>
      </w:pPr>
      <w:r w:rsidRPr="00531934">
        <w:rPr>
          <w:rFonts w:ascii="Arial" w:eastAsia="Times New Roman" w:hAnsi="Arial" w:cs="Arial"/>
          <w:b/>
          <w:bCs/>
          <w:sz w:val="24"/>
          <w:szCs w:val="24"/>
        </w:rPr>
        <w:t>Connection and Software Requirement</w:t>
      </w:r>
    </w:p>
    <w:p w14:paraId="5815584A" w14:textId="77777777" w:rsidR="00531934" w:rsidRPr="00531934" w:rsidRDefault="00531934" w:rsidP="00531934">
      <w:pPr>
        <w:spacing w:before="100" w:beforeAutospacing="1" w:after="100" w:afterAutospacing="1" w:line="240" w:lineRule="auto"/>
        <w:rPr>
          <w:rFonts w:ascii="Arial" w:eastAsia="Times New Roman" w:hAnsi="Arial" w:cs="Arial"/>
          <w:sz w:val="24"/>
          <w:szCs w:val="24"/>
        </w:rPr>
      </w:pPr>
      <w:r w:rsidRPr="00531934">
        <w:rPr>
          <w:rFonts w:ascii="Arial" w:eastAsia="Times New Roman" w:hAnsi="Arial" w:cs="Arial"/>
          <w:i/>
          <w:iCs/>
          <w:sz w:val="24"/>
          <w:szCs w:val="24"/>
        </w:rPr>
        <w:t>It is important that you set yourself up for success by making sure that you have the necessary internet connection and software in order to participate fully in the course. Please make sure that you have the following set up by the first week of class:</w:t>
      </w:r>
    </w:p>
    <w:p w14:paraId="45E8F695" w14:textId="77777777" w:rsidR="00531934" w:rsidRPr="00531934" w:rsidRDefault="00531934" w:rsidP="00531934">
      <w:pPr>
        <w:spacing w:before="100" w:beforeAutospacing="1" w:after="100" w:afterAutospacing="1" w:line="240" w:lineRule="auto"/>
        <w:rPr>
          <w:rFonts w:ascii="Times New Roman" w:eastAsia="Times New Roman" w:hAnsi="Times New Roman" w:cs="Times New Roman"/>
          <w:sz w:val="24"/>
          <w:szCs w:val="24"/>
        </w:rPr>
      </w:pPr>
    </w:p>
    <w:p w14:paraId="15489AF5" w14:textId="77777777" w:rsidR="00531934" w:rsidRPr="00531934" w:rsidRDefault="00531934" w:rsidP="00531934">
      <w:pPr>
        <w:numPr>
          <w:ilvl w:val="2"/>
          <w:numId w:val="8"/>
        </w:numPr>
        <w:spacing w:before="100" w:beforeAutospacing="1" w:after="100" w:afterAutospacing="1" w:line="240" w:lineRule="auto"/>
        <w:rPr>
          <w:rFonts w:ascii="Arial" w:eastAsia="Times New Roman" w:hAnsi="Arial" w:cs="Arial"/>
          <w:sz w:val="24"/>
          <w:szCs w:val="24"/>
        </w:rPr>
      </w:pPr>
      <w:r w:rsidRPr="00531934">
        <w:rPr>
          <w:rFonts w:ascii="Arial" w:eastAsia="Times New Roman" w:hAnsi="Arial" w:cs="Arial"/>
          <w:i/>
          <w:iCs/>
          <w:sz w:val="24"/>
          <w:szCs w:val="24"/>
        </w:rPr>
        <w:t xml:space="preserve">High-speed internet: You should have high-speed internet (such as broadband) service from cable, DSL, or satellite providers as there are video lectures as part of this course, and they require this speed. You need to have reliable access to the internet for the duration of the course. Anticipate problems with your computer and </w:t>
      </w:r>
      <w:r w:rsidRPr="00531934">
        <w:rPr>
          <w:rFonts w:ascii="Arial" w:eastAsia="Times New Roman" w:hAnsi="Arial" w:cs="Arial"/>
          <w:i/>
          <w:iCs/>
          <w:sz w:val="24"/>
          <w:szCs w:val="24"/>
        </w:rPr>
        <w:lastRenderedPageBreak/>
        <w:t>internet access (including power outages) by not waiting until the last minute to submit assignments. It is your responsibility to meet the class deadlines.</w:t>
      </w:r>
    </w:p>
    <w:p w14:paraId="1D6D60E7" w14:textId="77777777" w:rsidR="00531934" w:rsidRPr="00531934" w:rsidRDefault="00531934" w:rsidP="00531934">
      <w:pPr>
        <w:numPr>
          <w:ilvl w:val="2"/>
          <w:numId w:val="8"/>
        </w:numPr>
        <w:spacing w:before="100" w:beforeAutospacing="1" w:after="100" w:afterAutospacing="1" w:line="240" w:lineRule="auto"/>
        <w:rPr>
          <w:rFonts w:ascii="Arial" w:eastAsia="Times New Roman" w:hAnsi="Arial" w:cs="Arial"/>
          <w:sz w:val="24"/>
          <w:szCs w:val="24"/>
        </w:rPr>
      </w:pPr>
      <w:r w:rsidRPr="00531934">
        <w:rPr>
          <w:rFonts w:ascii="Arial" w:eastAsia="Times New Roman" w:hAnsi="Arial" w:cs="Arial"/>
          <w:i/>
          <w:iCs/>
          <w:sz w:val="24"/>
          <w:szCs w:val="24"/>
        </w:rPr>
        <w:t>Browsers - You will need to use the most recent version of one of the following browsers in order to best access the course and activities; Mozilla Firefox (10 or higher), Chrome (54.0.2840.99 m or higher), or Safari (1.2 or higher). We don’t recommend using Internet Explorer as it doesn’t seem to play well with Canvas.</w:t>
      </w:r>
    </w:p>
    <w:p w14:paraId="082B44BB" w14:textId="77777777" w:rsidR="00531934" w:rsidRPr="00531934" w:rsidRDefault="00531934" w:rsidP="00531934">
      <w:pPr>
        <w:numPr>
          <w:ilvl w:val="2"/>
          <w:numId w:val="8"/>
        </w:numPr>
        <w:spacing w:before="100" w:beforeAutospacing="1" w:after="100" w:afterAutospacing="1" w:line="240" w:lineRule="auto"/>
        <w:rPr>
          <w:rFonts w:ascii="Arial" w:eastAsia="Times New Roman" w:hAnsi="Arial" w:cs="Arial"/>
          <w:sz w:val="24"/>
          <w:szCs w:val="24"/>
        </w:rPr>
      </w:pPr>
      <w:r w:rsidRPr="00531934">
        <w:rPr>
          <w:rFonts w:ascii="Arial" w:eastAsia="Times New Roman" w:hAnsi="Arial" w:cs="Arial"/>
          <w:i/>
          <w:iCs/>
          <w:sz w:val="24"/>
          <w:szCs w:val="24"/>
        </w:rPr>
        <w:t xml:space="preserve">Word Processing and Graphing Software - You may need Microsoft Word (or a compatible word processing program) for writing assignments in the class. You might also need Microsoft Excel (or a compatible spreadsheet program) to create graphs in this class. But we have good news! All students at CR have access to Office 365 (Word, PowerPoint, Excel, and OneNote) free with a valid @mycr.redwoods.edu email account. Go to </w:t>
      </w:r>
      <w:hyperlink r:id="rId12" w:tgtFrame="_blank" w:history="1">
        <w:r w:rsidRPr="00531934">
          <w:rPr>
            <w:rFonts w:ascii="Arial" w:eastAsia="Times New Roman" w:hAnsi="Arial" w:cs="Arial"/>
            <w:i/>
            <w:iCs/>
            <w:color w:val="0000FF"/>
            <w:sz w:val="24"/>
            <w:szCs w:val="24"/>
            <w:u w:val="single"/>
          </w:rPr>
          <w:t>https://office.com/getoffice365 (Links to an external site.)</w:t>
        </w:r>
      </w:hyperlink>
      <w:r w:rsidRPr="00531934">
        <w:rPr>
          <w:rFonts w:ascii="Arial" w:eastAsia="Times New Roman" w:hAnsi="Arial" w:cs="Arial"/>
          <w:i/>
          <w:iCs/>
          <w:sz w:val="24"/>
          <w:szCs w:val="24"/>
        </w:rPr>
        <w:t xml:space="preserve"> to get started. (There are also free options for tools like this, such as</w:t>
      </w:r>
      <w:hyperlink r:id="rId13" w:tgtFrame="_blank" w:history="1">
        <w:r w:rsidRPr="00531934">
          <w:rPr>
            <w:rFonts w:ascii="Arial" w:eastAsia="Times New Roman" w:hAnsi="Arial" w:cs="Arial"/>
            <w:i/>
            <w:iCs/>
            <w:color w:val="0000FF"/>
            <w:sz w:val="24"/>
            <w:szCs w:val="24"/>
            <w:u w:val="single"/>
          </w:rPr>
          <w:t xml:space="preserve"> Google docs (Links to an external site.)</w:t>
        </w:r>
      </w:hyperlink>
      <w:r w:rsidRPr="00531934">
        <w:rPr>
          <w:rFonts w:ascii="Arial" w:eastAsia="Times New Roman" w:hAnsi="Arial" w:cs="Arial"/>
          <w:i/>
          <w:iCs/>
          <w:sz w:val="24"/>
          <w:szCs w:val="24"/>
        </w:rPr>
        <w:t xml:space="preserve"> or</w:t>
      </w:r>
      <w:hyperlink r:id="rId14" w:tgtFrame="_blank" w:history="1">
        <w:r w:rsidRPr="00531934">
          <w:rPr>
            <w:rFonts w:ascii="Arial" w:eastAsia="Times New Roman" w:hAnsi="Arial" w:cs="Arial"/>
            <w:i/>
            <w:iCs/>
            <w:color w:val="0000FF"/>
            <w:sz w:val="24"/>
            <w:szCs w:val="24"/>
            <w:u w:val="single"/>
          </w:rPr>
          <w:t xml:space="preserve"> </w:t>
        </w:r>
        <w:proofErr w:type="spellStart"/>
        <w:r w:rsidRPr="00531934">
          <w:rPr>
            <w:rFonts w:ascii="Arial" w:eastAsia="Times New Roman" w:hAnsi="Arial" w:cs="Arial"/>
            <w:i/>
            <w:iCs/>
            <w:color w:val="0000FF"/>
            <w:sz w:val="24"/>
            <w:szCs w:val="24"/>
            <w:u w:val="single"/>
          </w:rPr>
          <w:t>OfficeLibre</w:t>
        </w:r>
        <w:proofErr w:type="spellEnd"/>
        <w:r w:rsidRPr="00531934">
          <w:rPr>
            <w:rFonts w:ascii="Arial" w:eastAsia="Times New Roman" w:hAnsi="Arial" w:cs="Arial"/>
            <w:i/>
            <w:iCs/>
            <w:color w:val="0000FF"/>
            <w:sz w:val="24"/>
            <w:szCs w:val="24"/>
            <w:u w:val="single"/>
          </w:rPr>
          <w:t>. (Links to an external site.)</w:t>
        </w:r>
      </w:hyperlink>
      <w:r w:rsidRPr="00531934">
        <w:rPr>
          <w:rFonts w:ascii="Arial" w:eastAsia="Times New Roman" w:hAnsi="Arial" w:cs="Arial"/>
          <w:i/>
          <w:iCs/>
          <w:sz w:val="24"/>
          <w:szCs w:val="24"/>
        </w:rPr>
        <w:t xml:space="preserve"> Google docs requires a </w:t>
      </w:r>
      <w:proofErr w:type="spellStart"/>
      <w:r w:rsidRPr="00531934">
        <w:rPr>
          <w:rFonts w:ascii="Arial" w:eastAsia="Times New Roman" w:hAnsi="Arial" w:cs="Arial"/>
          <w:i/>
          <w:iCs/>
          <w:sz w:val="24"/>
          <w:szCs w:val="24"/>
        </w:rPr>
        <w:t>gmail</w:t>
      </w:r>
      <w:proofErr w:type="spellEnd"/>
      <w:r w:rsidRPr="00531934">
        <w:rPr>
          <w:rFonts w:ascii="Arial" w:eastAsia="Times New Roman" w:hAnsi="Arial" w:cs="Arial"/>
          <w:i/>
          <w:iCs/>
          <w:sz w:val="24"/>
          <w:szCs w:val="24"/>
        </w:rPr>
        <w:t xml:space="preserve"> account, which your </w:t>
      </w:r>
      <w:proofErr w:type="spellStart"/>
      <w:r w:rsidRPr="00531934">
        <w:rPr>
          <w:rFonts w:ascii="Arial" w:eastAsia="Times New Roman" w:hAnsi="Arial" w:cs="Arial"/>
          <w:i/>
          <w:iCs/>
          <w:sz w:val="24"/>
          <w:szCs w:val="24"/>
        </w:rPr>
        <w:t>mycr</w:t>
      </w:r>
      <w:proofErr w:type="spellEnd"/>
      <w:r w:rsidRPr="00531934">
        <w:rPr>
          <w:rFonts w:ascii="Arial" w:eastAsia="Times New Roman" w:hAnsi="Arial" w:cs="Arial"/>
          <w:i/>
          <w:iCs/>
          <w:sz w:val="24"/>
          <w:szCs w:val="24"/>
        </w:rPr>
        <w:t xml:space="preserve"> email actually IS.) </w:t>
      </w:r>
    </w:p>
    <w:p w14:paraId="7EF85FFE" w14:textId="77777777" w:rsidR="00531934" w:rsidRPr="00531934" w:rsidRDefault="00531934" w:rsidP="00531934">
      <w:pPr>
        <w:numPr>
          <w:ilvl w:val="2"/>
          <w:numId w:val="8"/>
        </w:numPr>
        <w:spacing w:before="100" w:beforeAutospacing="1" w:after="100" w:afterAutospacing="1" w:line="240" w:lineRule="auto"/>
        <w:rPr>
          <w:rFonts w:ascii="Arial" w:eastAsia="Times New Roman" w:hAnsi="Arial" w:cs="Arial"/>
          <w:sz w:val="24"/>
          <w:szCs w:val="24"/>
        </w:rPr>
      </w:pPr>
      <w:r w:rsidRPr="00531934">
        <w:rPr>
          <w:rFonts w:ascii="Arial" w:eastAsia="Times New Roman" w:hAnsi="Arial" w:cs="Arial"/>
          <w:i/>
          <w:iCs/>
          <w:sz w:val="24"/>
          <w:szCs w:val="24"/>
        </w:rPr>
        <w:t>Acrobat Reader –</w:t>
      </w:r>
      <w:hyperlink r:id="rId15" w:tgtFrame="_blank" w:history="1">
        <w:r w:rsidRPr="00531934">
          <w:rPr>
            <w:rFonts w:ascii="Arial" w:eastAsia="Times New Roman" w:hAnsi="Arial" w:cs="Arial"/>
            <w:i/>
            <w:iCs/>
            <w:color w:val="0000FF"/>
            <w:sz w:val="24"/>
            <w:szCs w:val="24"/>
            <w:u w:val="single"/>
          </w:rPr>
          <w:t xml:space="preserve"> Adobe Acrobat Reader DC (Links to an external site.)</w:t>
        </w:r>
      </w:hyperlink>
      <w:r w:rsidRPr="00531934">
        <w:rPr>
          <w:rFonts w:ascii="Arial" w:eastAsia="Times New Roman" w:hAnsi="Arial" w:cs="Arial"/>
          <w:i/>
          <w:iCs/>
          <w:sz w:val="24"/>
          <w:szCs w:val="24"/>
        </w:rPr>
        <w:t xml:space="preserve"> is a free program that will allow you to read and download pdf files.</w:t>
      </w:r>
    </w:p>
    <w:p w14:paraId="19879DF8" w14:textId="77777777" w:rsidR="00531934" w:rsidRPr="00420EBE" w:rsidRDefault="00531934" w:rsidP="00531934">
      <w:pPr>
        <w:spacing w:before="100" w:beforeAutospacing="1" w:after="100" w:afterAutospacing="1" w:line="240" w:lineRule="auto"/>
        <w:rPr>
          <w:rFonts w:ascii="Arial" w:eastAsia="Times New Roman" w:hAnsi="Arial" w:cs="Arial"/>
          <w:sz w:val="24"/>
          <w:szCs w:val="24"/>
        </w:rPr>
      </w:pPr>
    </w:p>
    <w:p w14:paraId="02C3EEF7" w14:textId="77777777" w:rsidR="00420EBE" w:rsidRDefault="00420EBE" w:rsidP="00400823">
      <w:pPr>
        <w:pStyle w:val="NormalWeb"/>
        <w:rPr>
          <w:rFonts w:ascii="Arial" w:hAnsi="Arial" w:cs="Arial"/>
          <w:b/>
        </w:rPr>
      </w:pPr>
    </w:p>
    <w:p w14:paraId="31B3323A" w14:textId="77777777" w:rsidR="007B764E" w:rsidRDefault="007B764E" w:rsidP="00400823">
      <w:pPr>
        <w:pStyle w:val="NormalWeb"/>
        <w:rPr>
          <w:rFonts w:ascii="Arial" w:hAnsi="Arial" w:cs="Arial"/>
          <w:b/>
        </w:rPr>
      </w:pPr>
      <w:r w:rsidRPr="007B764E">
        <w:rPr>
          <w:rFonts w:ascii="Arial" w:hAnsi="Arial" w:cs="Arial"/>
          <w:b/>
        </w:rPr>
        <w:t xml:space="preserve">Tech Support </w:t>
      </w:r>
    </w:p>
    <w:p w14:paraId="429AB343" w14:textId="77777777" w:rsidR="007B764E" w:rsidRPr="007B764E" w:rsidRDefault="007B764E" w:rsidP="00400823">
      <w:pPr>
        <w:pStyle w:val="NormalWeb"/>
        <w:rPr>
          <w:rFonts w:ascii="Arial" w:hAnsi="Arial" w:cs="Arial"/>
          <w:b/>
        </w:rPr>
      </w:pPr>
      <w:r>
        <w:rPr>
          <w:rFonts w:ascii="Arial" w:hAnsi="Arial" w:cs="Arial"/>
          <w:b/>
        </w:rPr>
        <w:t xml:space="preserve">On the left side bar in canvas is a help Icon you may access for additional help or click here </w:t>
      </w:r>
      <w:hyperlink r:id="rId16" w:history="1">
        <w:r w:rsidRPr="007B764E">
          <w:rPr>
            <w:rStyle w:val="Hyperlink"/>
            <w:rFonts w:ascii="Arial" w:hAnsi="Arial" w:cs="Arial"/>
            <w:b/>
          </w:rPr>
          <w:t>https://www.redwoods.edu/online/Help/FAQ</w:t>
        </w:r>
      </w:hyperlink>
    </w:p>
    <w:p w14:paraId="43DBFA2A" w14:textId="77777777" w:rsidR="00981E48" w:rsidRPr="00400823" w:rsidRDefault="00981E48" w:rsidP="00981E48">
      <w:pPr>
        <w:rPr>
          <w:rFonts w:ascii="Arial" w:hAnsi="Arial" w:cs="Arial"/>
          <w:sz w:val="24"/>
          <w:szCs w:val="24"/>
        </w:rPr>
      </w:pPr>
      <w:r w:rsidRPr="00400823">
        <w:rPr>
          <w:rFonts w:ascii="Arial" w:hAnsi="Arial" w:cs="Arial"/>
          <w:b/>
          <w:sz w:val="24"/>
          <w:szCs w:val="24"/>
        </w:rPr>
        <w:t>Course Description</w:t>
      </w:r>
      <w:r w:rsidRPr="00400823">
        <w:rPr>
          <w:rFonts w:ascii="Arial" w:hAnsi="Arial" w:cs="Arial"/>
          <w:sz w:val="24"/>
          <w:szCs w:val="24"/>
        </w:rPr>
        <w:t>:</w:t>
      </w:r>
    </w:p>
    <w:p w14:paraId="6918FB84" w14:textId="77777777" w:rsidR="00981E48" w:rsidRPr="00400823" w:rsidRDefault="00981E48" w:rsidP="00981E48">
      <w:pPr>
        <w:autoSpaceDE w:val="0"/>
        <w:autoSpaceDN w:val="0"/>
        <w:adjustRightInd w:val="0"/>
        <w:spacing w:after="0" w:line="240" w:lineRule="auto"/>
        <w:rPr>
          <w:rFonts w:ascii="Arial" w:eastAsia="Batang" w:hAnsi="Arial" w:cs="Arial"/>
          <w:color w:val="000000"/>
          <w:sz w:val="24"/>
          <w:szCs w:val="24"/>
        </w:rPr>
      </w:pPr>
      <w:r w:rsidRPr="00400823">
        <w:rPr>
          <w:rFonts w:ascii="Arial" w:eastAsia="Batang" w:hAnsi="Arial" w:cs="Arial"/>
          <w:color w:val="000000"/>
          <w:sz w:val="24"/>
          <w:szCs w:val="24"/>
        </w:rPr>
        <w:t>A course designed to inform and assist students to obtain the knowledge and skills necessary to reach their educational objectives. Topics covered include: Self-discovery, motivation, memory development, time and stress management, text book reading, note and test-taking skills, healthy living practices, and career and academic planning. Students will be utilizing a wide variety of college resources, study skills, and techniques to support their goals.</w:t>
      </w:r>
    </w:p>
    <w:p w14:paraId="7E75E41F" w14:textId="77777777" w:rsidR="00981E48" w:rsidRPr="00400823" w:rsidRDefault="00981E48" w:rsidP="00981E48">
      <w:pPr>
        <w:autoSpaceDE w:val="0"/>
        <w:autoSpaceDN w:val="0"/>
        <w:adjustRightInd w:val="0"/>
        <w:spacing w:after="0" w:line="240" w:lineRule="auto"/>
        <w:rPr>
          <w:rFonts w:ascii="Arial" w:eastAsia="Batang" w:hAnsi="Arial" w:cs="Arial"/>
          <w:color w:val="000000"/>
          <w:sz w:val="24"/>
          <w:szCs w:val="24"/>
        </w:rPr>
      </w:pPr>
    </w:p>
    <w:p w14:paraId="0BBD6C0E" w14:textId="77777777" w:rsidR="00981E48" w:rsidRPr="00400823" w:rsidRDefault="00981E48" w:rsidP="00981E48">
      <w:pPr>
        <w:autoSpaceDE w:val="0"/>
        <w:autoSpaceDN w:val="0"/>
        <w:adjustRightInd w:val="0"/>
        <w:spacing w:after="0" w:line="240" w:lineRule="auto"/>
        <w:rPr>
          <w:rFonts w:ascii="Arial" w:eastAsia="Batang" w:hAnsi="Arial" w:cs="Arial"/>
          <w:b/>
          <w:color w:val="000000"/>
          <w:sz w:val="24"/>
          <w:szCs w:val="24"/>
        </w:rPr>
      </w:pPr>
      <w:r w:rsidRPr="00400823">
        <w:rPr>
          <w:rFonts w:ascii="Arial" w:eastAsia="Batang" w:hAnsi="Arial" w:cs="Arial"/>
          <w:b/>
          <w:bCs/>
          <w:color w:val="000000"/>
          <w:sz w:val="24"/>
          <w:szCs w:val="24"/>
        </w:rPr>
        <w:t xml:space="preserve"> </w:t>
      </w:r>
      <w:r w:rsidRPr="00400823">
        <w:rPr>
          <w:rFonts w:ascii="Arial" w:eastAsia="Batang" w:hAnsi="Arial" w:cs="Arial"/>
          <w:b/>
          <w:color w:val="000000"/>
          <w:sz w:val="24"/>
          <w:szCs w:val="24"/>
        </w:rPr>
        <w:t>Student Learning Outcomes:</w:t>
      </w:r>
    </w:p>
    <w:p w14:paraId="7CE7130C" w14:textId="77777777" w:rsidR="00981E48" w:rsidRPr="00400823" w:rsidRDefault="00981E48" w:rsidP="00981E48">
      <w:pPr>
        <w:numPr>
          <w:ilvl w:val="0"/>
          <w:numId w:val="4"/>
        </w:numPr>
        <w:autoSpaceDE w:val="0"/>
        <w:autoSpaceDN w:val="0"/>
        <w:adjustRightInd w:val="0"/>
        <w:spacing w:after="0" w:line="240" w:lineRule="auto"/>
        <w:rPr>
          <w:rFonts w:ascii="Arial" w:eastAsia="Batang" w:hAnsi="Arial" w:cs="Arial"/>
          <w:color w:val="000000"/>
          <w:sz w:val="24"/>
          <w:szCs w:val="24"/>
        </w:rPr>
      </w:pPr>
      <w:r w:rsidRPr="00400823">
        <w:rPr>
          <w:rFonts w:ascii="Arial" w:eastAsia="Batang" w:hAnsi="Arial" w:cs="Arial"/>
          <w:color w:val="000000"/>
          <w:sz w:val="24"/>
          <w:szCs w:val="24"/>
        </w:rPr>
        <w:t xml:space="preserve">Assess individual Learning preferences which can be applied towards improving lifelong learning skills. </w:t>
      </w:r>
    </w:p>
    <w:p w14:paraId="47D2BBE1" w14:textId="77777777" w:rsidR="00981E48" w:rsidRPr="00400823" w:rsidRDefault="00981E48" w:rsidP="00981E48">
      <w:pPr>
        <w:numPr>
          <w:ilvl w:val="0"/>
          <w:numId w:val="4"/>
        </w:numPr>
        <w:autoSpaceDE w:val="0"/>
        <w:autoSpaceDN w:val="0"/>
        <w:adjustRightInd w:val="0"/>
        <w:spacing w:after="0" w:line="240" w:lineRule="auto"/>
        <w:rPr>
          <w:rFonts w:ascii="Arial" w:eastAsia="Batang" w:hAnsi="Arial" w:cs="Arial"/>
          <w:color w:val="000000"/>
          <w:sz w:val="24"/>
          <w:szCs w:val="24"/>
        </w:rPr>
      </w:pPr>
      <w:r w:rsidRPr="00400823">
        <w:rPr>
          <w:rFonts w:ascii="Arial" w:eastAsia="Batang" w:hAnsi="Arial" w:cs="Arial"/>
          <w:color w:val="000000"/>
          <w:sz w:val="24"/>
          <w:szCs w:val="24"/>
        </w:rPr>
        <w:t>Identify college expectations and demonstrate successful navigation within the college system.</w:t>
      </w:r>
    </w:p>
    <w:p w14:paraId="7A7E7EC7" w14:textId="77777777" w:rsidR="00981E48" w:rsidRPr="00400823" w:rsidRDefault="00981E48" w:rsidP="00981E48">
      <w:pPr>
        <w:numPr>
          <w:ilvl w:val="0"/>
          <w:numId w:val="4"/>
        </w:numPr>
        <w:autoSpaceDE w:val="0"/>
        <w:autoSpaceDN w:val="0"/>
        <w:adjustRightInd w:val="0"/>
        <w:spacing w:after="0" w:line="240" w:lineRule="auto"/>
        <w:rPr>
          <w:rFonts w:ascii="Arial" w:eastAsia="Batang" w:hAnsi="Arial" w:cs="Arial"/>
          <w:color w:val="000000"/>
          <w:sz w:val="24"/>
          <w:szCs w:val="24"/>
        </w:rPr>
      </w:pPr>
      <w:r w:rsidRPr="00400823">
        <w:rPr>
          <w:rFonts w:ascii="Arial" w:eastAsia="Batang" w:hAnsi="Arial" w:cs="Arial"/>
          <w:color w:val="000000"/>
          <w:sz w:val="24"/>
          <w:szCs w:val="24"/>
        </w:rPr>
        <w:lastRenderedPageBreak/>
        <w:t xml:space="preserve">Develop and complete a formal student education plan. </w:t>
      </w:r>
    </w:p>
    <w:p w14:paraId="61D2828A" w14:textId="77777777" w:rsidR="00981E48" w:rsidRDefault="00981E48" w:rsidP="00981E48">
      <w:pPr>
        <w:numPr>
          <w:ilvl w:val="0"/>
          <w:numId w:val="4"/>
        </w:numPr>
        <w:autoSpaceDE w:val="0"/>
        <w:autoSpaceDN w:val="0"/>
        <w:adjustRightInd w:val="0"/>
        <w:spacing w:after="0" w:line="240" w:lineRule="auto"/>
        <w:rPr>
          <w:rFonts w:ascii="Arial" w:eastAsia="Batang" w:hAnsi="Arial" w:cs="Arial"/>
          <w:color w:val="000000"/>
          <w:sz w:val="24"/>
          <w:szCs w:val="24"/>
        </w:rPr>
      </w:pPr>
      <w:r w:rsidRPr="00400823">
        <w:rPr>
          <w:rFonts w:ascii="Arial" w:eastAsia="Batang" w:hAnsi="Arial" w:cs="Arial"/>
          <w:b/>
          <w:color w:val="000000"/>
          <w:sz w:val="24"/>
          <w:szCs w:val="24"/>
        </w:rPr>
        <w:t>Analyze self-management systems and persistence practices to increase self-motivation and success</w:t>
      </w:r>
      <w:r w:rsidRPr="00400823">
        <w:rPr>
          <w:rFonts w:ascii="Arial" w:eastAsia="Batang" w:hAnsi="Arial" w:cs="Arial"/>
          <w:color w:val="000000"/>
          <w:sz w:val="24"/>
          <w:szCs w:val="24"/>
        </w:rPr>
        <w:t xml:space="preserve">. </w:t>
      </w:r>
    </w:p>
    <w:p w14:paraId="63E6D7D9" w14:textId="77777777" w:rsidR="00400823" w:rsidRDefault="00400823" w:rsidP="00400823">
      <w:pPr>
        <w:autoSpaceDE w:val="0"/>
        <w:autoSpaceDN w:val="0"/>
        <w:adjustRightInd w:val="0"/>
        <w:spacing w:after="0" w:line="240" w:lineRule="auto"/>
        <w:ind w:left="360"/>
        <w:rPr>
          <w:rFonts w:ascii="Arial" w:eastAsia="Batang" w:hAnsi="Arial" w:cs="Arial"/>
          <w:b/>
          <w:color w:val="000000"/>
          <w:sz w:val="24"/>
          <w:szCs w:val="24"/>
        </w:rPr>
      </w:pPr>
    </w:p>
    <w:p w14:paraId="29F3995E" w14:textId="77777777" w:rsidR="00400823" w:rsidRDefault="00400823" w:rsidP="00400823">
      <w:pPr>
        <w:autoSpaceDE w:val="0"/>
        <w:autoSpaceDN w:val="0"/>
        <w:adjustRightInd w:val="0"/>
        <w:spacing w:after="0" w:line="240" w:lineRule="auto"/>
        <w:ind w:left="360"/>
        <w:rPr>
          <w:rFonts w:ascii="Arial" w:eastAsia="Batang" w:hAnsi="Arial" w:cs="Arial"/>
          <w:b/>
          <w:color w:val="000000"/>
          <w:sz w:val="24"/>
          <w:szCs w:val="24"/>
        </w:rPr>
      </w:pPr>
    </w:p>
    <w:p w14:paraId="014F7675" w14:textId="77777777" w:rsidR="00400823" w:rsidRPr="00400823" w:rsidRDefault="00400823" w:rsidP="00400823">
      <w:pPr>
        <w:autoSpaceDE w:val="0"/>
        <w:autoSpaceDN w:val="0"/>
        <w:adjustRightInd w:val="0"/>
        <w:spacing w:after="0" w:line="240" w:lineRule="auto"/>
        <w:ind w:left="360"/>
        <w:rPr>
          <w:rFonts w:ascii="Arial" w:eastAsia="Batang" w:hAnsi="Arial" w:cs="Arial"/>
          <w:color w:val="000000"/>
          <w:sz w:val="24"/>
          <w:szCs w:val="24"/>
        </w:rPr>
      </w:pPr>
    </w:p>
    <w:p w14:paraId="608008AB" w14:textId="77777777" w:rsidR="003B512F" w:rsidRPr="00400823" w:rsidRDefault="003B512F" w:rsidP="003B512F">
      <w:pPr>
        <w:autoSpaceDE w:val="0"/>
        <w:autoSpaceDN w:val="0"/>
        <w:adjustRightInd w:val="0"/>
        <w:spacing w:after="0" w:line="240" w:lineRule="auto"/>
        <w:rPr>
          <w:rFonts w:ascii="Arial" w:eastAsia="Batang" w:hAnsi="Arial" w:cs="Arial"/>
          <w:b/>
          <w:color w:val="000000"/>
          <w:sz w:val="24"/>
          <w:szCs w:val="24"/>
        </w:rPr>
      </w:pPr>
      <w:r w:rsidRPr="00400823">
        <w:rPr>
          <w:rFonts w:ascii="Arial" w:eastAsia="Batang" w:hAnsi="Arial" w:cs="Arial"/>
          <w:b/>
          <w:color w:val="000000"/>
          <w:sz w:val="24"/>
          <w:szCs w:val="24"/>
        </w:rPr>
        <w:t>Course Expectations</w:t>
      </w:r>
    </w:p>
    <w:p w14:paraId="2AD981BC" w14:textId="77777777" w:rsidR="003B512F" w:rsidRPr="00400823" w:rsidRDefault="003B512F" w:rsidP="003B512F">
      <w:pPr>
        <w:autoSpaceDE w:val="0"/>
        <w:autoSpaceDN w:val="0"/>
        <w:adjustRightInd w:val="0"/>
        <w:spacing w:after="0" w:line="240" w:lineRule="auto"/>
        <w:rPr>
          <w:rFonts w:ascii="Arial" w:eastAsia="Batang" w:hAnsi="Arial" w:cs="Arial"/>
          <w:color w:val="000000"/>
          <w:sz w:val="24"/>
          <w:szCs w:val="24"/>
        </w:rPr>
      </w:pPr>
      <w:r w:rsidRPr="00400823">
        <w:rPr>
          <w:rFonts w:ascii="Arial" w:eastAsia="Batang" w:hAnsi="Arial" w:cs="Arial"/>
          <w:color w:val="000000"/>
          <w:sz w:val="24"/>
          <w:szCs w:val="24"/>
        </w:rPr>
        <w:tab/>
        <w:t xml:space="preserve">As your instructor I will be available by email which is provided in canvas. I will check this minimum of once a day and respond to you. </w:t>
      </w:r>
      <w:proofErr w:type="gramStart"/>
      <w:r w:rsidR="00FE410F">
        <w:rPr>
          <w:rFonts w:ascii="Arial" w:eastAsia="Batang" w:hAnsi="Arial" w:cs="Arial"/>
          <w:color w:val="000000"/>
          <w:sz w:val="24"/>
          <w:szCs w:val="24"/>
        </w:rPr>
        <w:t>( I</w:t>
      </w:r>
      <w:proofErr w:type="gramEnd"/>
      <w:r w:rsidR="00FE410F">
        <w:rPr>
          <w:rFonts w:ascii="Arial" w:eastAsia="Batang" w:hAnsi="Arial" w:cs="Arial"/>
          <w:color w:val="000000"/>
          <w:sz w:val="24"/>
          <w:szCs w:val="24"/>
        </w:rPr>
        <w:t xml:space="preserve"> can’t promise to be consistent on weekends)</w:t>
      </w:r>
    </w:p>
    <w:p w14:paraId="7552C0AA" w14:textId="77777777" w:rsidR="003B512F" w:rsidRPr="00400823" w:rsidRDefault="003B512F" w:rsidP="003B512F">
      <w:pPr>
        <w:autoSpaceDE w:val="0"/>
        <w:autoSpaceDN w:val="0"/>
        <w:adjustRightInd w:val="0"/>
        <w:spacing w:after="0" w:line="240" w:lineRule="auto"/>
        <w:rPr>
          <w:rFonts w:ascii="Arial" w:eastAsia="Batang" w:hAnsi="Arial" w:cs="Arial"/>
          <w:color w:val="000000"/>
          <w:sz w:val="24"/>
          <w:szCs w:val="24"/>
        </w:rPr>
      </w:pPr>
      <w:r w:rsidRPr="00400823">
        <w:rPr>
          <w:rFonts w:ascii="Arial" w:eastAsia="Batang" w:hAnsi="Arial" w:cs="Arial"/>
          <w:color w:val="000000"/>
          <w:sz w:val="24"/>
          <w:szCs w:val="24"/>
        </w:rPr>
        <w:t>I will also make it a priority to have your assignments posted in a</w:t>
      </w:r>
      <w:r w:rsidR="00FE410F">
        <w:rPr>
          <w:rFonts w:ascii="Arial" w:eastAsia="Batang" w:hAnsi="Arial" w:cs="Arial"/>
          <w:color w:val="000000"/>
          <w:sz w:val="24"/>
          <w:szCs w:val="24"/>
        </w:rPr>
        <w:t xml:space="preserve"> timely manner to allow ample</w:t>
      </w:r>
      <w:r w:rsidRPr="00400823">
        <w:rPr>
          <w:rFonts w:ascii="Arial" w:eastAsia="Batang" w:hAnsi="Arial" w:cs="Arial"/>
          <w:color w:val="000000"/>
          <w:sz w:val="24"/>
          <w:szCs w:val="24"/>
        </w:rPr>
        <w:t xml:space="preserve"> time to complete assignment</w:t>
      </w:r>
      <w:r w:rsidR="00FE410F">
        <w:rPr>
          <w:rFonts w:ascii="Arial" w:eastAsia="Batang" w:hAnsi="Arial" w:cs="Arial"/>
          <w:color w:val="000000"/>
          <w:sz w:val="24"/>
          <w:szCs w:val="24"/>
        </w:rPr>
        <w:t xml:space="preserve">s by perspective due dates. I will </w:t>
      </w:r>
      <w:proofErr w:type="gramStart"/>
      <w:r w:rsidRPr="00400823">
        <w:rPr>
          <w:rFonts w:ascii="Arial" w:eastAsia="Batang" w:hAnsi="Arial" w:cs="Arial"/>
          <w:color w:val="000000"/>
          <w:sz w:val="24"/>
          <w:szCs w:val="24"/>
        </w:rPr>
        <w:t>correct</w:t>
      </w:r>
      <w:r w:rsidR="00FE410F">
        <w:rPr>
          <w:rFonts w:ascii="Arial" w:eastAsia="Batang" w:hAnsi="Arial" w:cs="Arial"/>
          <w:color w:val="000000"/>
          <w:sz w:val="24"/>
          <w:szCs w:val="24"/>
        </w:rPr>
        <w:t xml:space="preserve">, </w:t>
      </w:r>
      <w:r w:rsidRPr="00400823">
        <w:rPr>
          <w:rFonts w:ascii="Arial" w:eastAsia="Batang" w:hAnsi="Arial" w:cs="Arial"/>
          <w:color w:val="000000"/>
          <w:sz w:val="24"/>
          <w:szCs w:val="24"/>
        </w:rPr>
        <w:t xml:space="preserve"> send</w:t>
      </w:r>
      <w:proofErr w:type="gramEnd"/>
      <w:r w:rsidRPr="00400823">
        <w:rPr>
          <w:rFonts w:ascii="Arial" w:eastAsia="Batang" w:hAnsi="Arial" w:cs="Arial"/>
          <w:color w:val="000000"/>
          <w:sz w:val="24"/>
          <w:szCs w:val="24"/>
        </w:rPr>
        <w:t xml:space="preserve"> </w:t>
      </w:r>
      <w:r w:rsidR="003C10D4" w:rsidRPr="00400823">
        <w:rPr>
          <w:rFonts w:ascii="Arial" w:eastAsia="Batang" w:hAnsi="Arial" w:cs="Arial"/>
          <w:color w:val="000000"/>
          <w:sz w:val="24"/>
          <w:szCs w:val="24"/>
        </w:rPr>
        <w:t>appropriate feedback and post grades as soon as possible after receiving posted work.</w:t>
      </w:r>
    </w:p>
    <w:p w14:paraId="02B642E1" w14:textId="77777777" w:rsidR="00400823" w:rsidRDefault="003C10D4" w:rsidP="00400823">
      <w:pPr>
        <w:spacing w:before="100" w:beforeAutospacing="1" w:after="100" w:afterAutospacing="1" w:line="240" w:lineRule="auto"/>
        <w:outlineLvl w:val="1"/>
        <w:rPr>
          <w:rFonts w:ascii="Arial" w:eastAsia="Batang" w:hAnsi="Arial" w:cs="Arial"/>
          <w:color w:val="000000"/>
          <w:sz w:val="24"/>
          <w:szCs w:val="24"/>
        </w:rPr>
      </w:pPr>
      <w:r w:rsidRPr="00400823">
        <w:rPr>
          <w:rFonts w:ascii="Arial" w:eastAsia="Batang" w:hAnsi="Arial" w:cs="Arial"/>
          <w:color w:val="000000"/>
          <w:sz w:val="24"/>
          <w:szCs w:val="24"/>
        </w:rPr>
        <w:tab/>
        <w:t>As a Student I expect work to be completed to the best of your ability and submitted by due dates. Be respectful of fellow students works submitted for class viewing and discussions. When asked to critique a fellow students work make sure you always use helpful positive commits. For every unit you take</w:t>
      </w:r>
      <w:r w:rsidR="00FE410F">
        <w:rPr>
          <w:rFonts w:ascii="Arial" w:eastAsia="Batang" w:hAnsi="Arial" w:cs="Arial"/>
          <w:color w:val="000000"/>
          <w:sz w:val="24"/>
          <w:szCs w:val="24"/>
        </w:rPr>
        <w:t xml:space="preserve"> there is three hours of class time lectures and out of class </w:t>
      </w:r>
      <w:r w:rsidRPr="00400823">
        <w:rPr>
          <w:rFonts w:ascii="Arial" w:eastAsia="Batang" w:hAnsi="Arial" w:cs="Arial"/>
          <w:color w:val="000000"/>
          <w:sz w:val="24"/>
          <w:szCs w:val="24"/>
        </w:rPr>
        <w:t>you should allow 2-3 hours of work per week. This is a 3 unit class so you should allow yourself 6-9 hours each week to complete assignments and readings</w:t>
      </w:r>
      <w:r w:rsidR="00FE410F">
        <w:rPr>
          <w:rFonts w:ascii="Arial" w:eastAsia="Batang" w:hAnsi="Arial" w:cs="Arial"/>
          <w:color w:val="000000"/>
          <w:sz w:val="24"/>
          <w:szCs w:val="24"/>
        </w:rPr>
        <w:t xml:space="preserve"> (homework) this is besides the three hours of lecture class time</w:t>
      </w:r>
      <w:r w:rsidRPr="00400823">
        <w:rPr>
          <w:rFonts w:ascii="Arial" w:eastAsia="Batang" w:hAnsi="Arial" w:cs="Arial"/>
          <w:color w:val="000000"/>
          <w:sz w:val="24"/>
          <w:szCs w:val="24"/>
        </w:rPr>
        <w:t xml:space="preserve">. </w:t>
      </w:r>
    </w:p>
    <w:p w14:paraId="253074CD" w14:textId="77777777" w:rsidR="00400823" w:rsidRPr="006377B8" w:rsidRDefault="00400823" w:rsidP="00400823">
      <w:pPr>
        <w:spacing w:before="100" w:beforeAutospacing="1" w:after="100" w:afterAutospacing="1" w:line="240" w:lineRule="auto"/>
        <w:outlineLvl w:val="1"/>
        <w:rPr>
          <w:rFonts w:ascii="Arial" w:eastAsia="Times New Roman" w:hAnsi="Arial" w:cs="Arial"/>
          <w:b/>
          <w:bCs/>
          <w:sz w:val="24"/>
          <w:szCs w:val="24"/>
        </w:rPr>
      </w:pPr>
      <w:r w:rsidRPr="006377B8">
        <w:rPr>
          <w:rFonts w:ascii="Arial" w:eastAsia="Times New Roman" w:hAnsi="Arial" w:cs="Arial"/>
          <w:b/>
          <w:bCs/>
          <w:sz w:val="24"/>
          <w:szCs w:val="24"/>
        </w:rPr>
        <w:t>Admissions deadlines &amp; enrollment policies</w:t>
      </w:r>
    </w:p>
    <w:p w14:paraId="4EFDA5C1" w14:textId="77777777" w:rsidR="00400823" w:rsidRPr="006377B8" w:rsidRDefault="00FE410F" w:rsidP="00400823">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Fall</w:t>
      </w:r>
      <w:r w:rsidR="00400823" w:rsidRPr="006377B8">
        <w:rPr>
          <w:rFonts w:ascii="Arial" w:eastAsia="Times New Roman" w:hAnsi="Arial" w:cs="Arial"/>
          <w:sz w:val="24"/>
          <w:szCs w:val="24"/>
        </w:rPr>
        <w:t xml:space="preserve"> 2020 Dates</w:t>
      </w:r>
    </w:p>
    <w:p w14:paraId="73CCC051" w14:textId="77777777" w:rsidR="00400823" w:rsidRPr="006377B8" w:rsidRDefault="00400823" w:rsidP="00400823">
      <w:pPr>
        <w:numPr>
          <w:ilvl w:val="0"/>
          <w:numId w:val="5"/>
        </w:numPr>
        <w:spacing w:before="100" w:beforeAutospacing="1" w:after="100" w:afterAutospacing="1" w:line="240" w:lineRule="auto"/>
        <w:rPr>
          <w:rFonts w:ascii="Arial" w:eastAsia="Times New Roman" w:hAnsi="Arial" w:cs="Arial"/>
          <w:sz w:val="24"/>
          <w:szCs w:val="24"/>
        </w:rPr>
      </w:pPr>
      <w:r w:rsidRPr="006377B8">
        <w:rPr>
          <w:rFonts w:ascii="Arial" w:eastAsia="Times New Roman" w:hAnsi="Arial" w:cs="Arial"/>
          <w:sz w:val="24"/>
          <w:szCs w:val="24"/>
        </w:rPr>
        <w:t>Classes begin: 1/18/20</w:t>
      </w:r>
    </w:p>
    <w:p w14:paraId="10FAD026" w14:textId="77777777" w:rsidR="00400823" w:rsidRPr="006377B8" w:rsidRDefault="00B84FCC" w:rsidP="0040082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Sept. 7</w:t>
      </w:r>
      <w:r w:rsidRPr="00B84FCC">
        <w:rPr>
          <w:rFonts w:ascii="Arial" w:eastAsia="Times New Roman" w:hAnsi="Arial" w:cs="Arial"/>
          <w:sz w:val="24"/>
          <w:szCs w:val="24"/>
          <w:vertAlign w:val="superscript"/>
        </w:rPr>
        <w:t>th</w:t>
      </w:r>
      <w:r>
        <w:rPr>
          <w:rFonts w:ascii="Arial" w:eastAsia="Times New Roman" w:hAnsi="Arial" w:cs="Arial"/>
          <w:sz w:val="24"/>
          <w:szCs w:val="24"/>
        </w:rPr>
        <w:t xml:space="preserve"> Labor day (All College holiday)</w:t>
      </w:r>
    </w:p>
    <w:p w14:paraId="01100ADD" w14:textId="77777777" w:rsidR="00400823" w:rsidRPr="006377B8" w:rsidRDefault="00B84FCC" w:rsidP="0040082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Last day to add a class: </w:t>
      </w:r>
      <w:r w:rsidR="003F45A5">
        <w:rPr>
          <w:rFonts w:ascii="Arial" w:eastAsia="Times New Roman" w:hAnsi="Arial" w:cs="Arial"/>
          <w:sz w:val="24"/>
          <w:szCs w:val="24"/>
        </w:rPr>
        <w:t>8/28/20</w:t>
      </w:r>
    </w:p>
    <w:p w14:paraId="5F7D7795" w14:textId="77777777" w:rsidR="00400823" w:rsidRPr="006377B8" w:rsidRDefault="00400823" w:rsidP="00400823">
      <w:pPr>
        <w:numPr>
          <w:ilvl w:val="0"/>
          <w:numId w:val="5"/>
        </w:numPr>
        <w:spacing w:before="100" w:beforeAutospacing="1" w:after="100" w:afterAutospacing="1" w:line="240" w:lineRule="auto"/>
        <w:rPr>
          <w:rFonts w:ascii="Arial" w:eastAsia="Times New Roman" w:hAnsi="Arial" w:cs="Arial"/>
          <w:sz w:val="24"/>
          <w:szCs w:val="24"/>
        </w:rPr>
      </w:pPr>
      <w:r w:rsidRPr="006377B8">
        <w:rPr>
          <w:rFonts w:ascii="Arial" w:eastAsia="Times New Roman" w:hAnsi="Arial" w:cs="Arial"/>
          <w:sz w:val="24"/>
          <w:szCs w:val="24"/>
        </w:rPr>
        <w:t>Last day to drop without a</w:t>
      </w:r>
      <w:r w:rsidR="00B84FCC">
        <w:rPr>
          <w:rFonts w:ascii="Arial" w:eastAsia="Times New Roman" w:hAnsi="Arial" w:cs="Arial"/>
          <w:sz w:val="24"/>
          <w:szCs w:val="24"/>
        </w:rPr>
        <w:t xml:space="preserve"> W and receive a refund: </w:t>
      </w:r>
      <w:r w:rsidR="003F45A5">
        <w:rPr>
          <w:rFonts w:ascii="Arial" w:eastAsia="Times New Roman" w:hAnsi="Arial" w:cs="Arial"/>
          <w:sz w:val="24"/>
          <w:szCs w:val="24"/>
        </w:rPr>
        <w:t>9/04/20</w:t>
      </w:r>
    </w:p>
    <w:p w14:paraId="6B616AEA" w14:textId="77777777" w:rsidR="00400823" w:rsidRPr="006377B8" w:rsidRDefault="00B84FCC" w:rsidP="0040082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Census date: Sept. 8</w:t>
      </w:r>
      <w:r w:rsidRPr="00B84FCC">
        <w:rPr>
          <w:rFonts w:ascii="Arial" w:eastAsia="Times New Roman" w:hAnsi="Arial" w:cs="Arial"/>
          <w:sz w:val="24"/>
          <w:szCs w:val="24"/>
          <w:vertAlign w:val="superscript"/>
        </w:rPr>
        <w:t>th</w:t>
      </w:r>
      <w:r>
        <w:rPr>
          <w:rFonts w:ascii="Arial" w:eastAsia="Times New Roman" w:hAnsi="Arial" w:cs="Arial"/>
          <w:sz w:val="24"/>
          <w:szCs w:val="24"/>
        </w:rPr>
        <w:t xml:space="preserve"> </w:t>
      </w:r>
      <w:r w:rsidR="00400823" w:rsidRPr="006377B8">
        <w:rPr>
          <w:rFonts w:ascii="Arial" w:eastAsia="Times New Roman" w:hAnsi="Arial" w:cs="Arial"/>
          <w:sz w:val="24"/>
          <w:szCs w:val="24"/>
        </w:rPr>
        <w:t xml:space="preserve"> or 20% into class duration</w:t>
      </w:r>
    </w:p>
    <w:p w14:paraId="134F8BDF" w14:textId="77777777" w:rsidR="00400823" w:rsidRPr="00B84FCC" w:rsidRDefault="00B84FCC" w:rsidP="00B84FCC">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Veteran’s Day ( All college holiday 11/11/20</w:t>
      </w:r>
    </w:p>
    <w:p w14:paraId="6DB59D09" w14:textId="77777777" w:rsidR="00400823" w:rsidRPr="003F45A5" w:rsidRDefault="00400823" w:rsidP="003F45A5">
      <w:pPr>
        <w:numPr>
          <w:ilvl w:val="0"/>
          <w:numId w:val="5"/>
        </w:numPr>
        <w:spacing w:before="100" w:beforeAutospacing="1" w:after="100" w:afterAutospacing="1" w:line="240" w:lineRule="auto"/>
        <w:rPr>
          <w:rFonts w:ascii="Arial" w:eastAsia="Times New Roman" w:hAnsi="Arial" w:cs="Arial"/>
          <w:sz w:val="24"/>
          <w:szCs w:val="24"/>
        </w:rPr>
      </w:pPr>
      <w:r w:rsidRPr="006377B8">
        <w:rPr>
          <w:rFonts w:ascii="Arial" w:eastAsia="Times New Roman" w:hAnsi="Arial" w:cs="Arial"/>
          <w:sz w:val="24"/>
          <w:szCs w:val="24"/>
        </w:rPr>
        <w:t>Last day to petition to graduate o</w:t>
      </w:r>
      <w:r w:rsidR="003F45A5">
        <w:rPr>
          <w:rFonts w:ascii="Arial" w:eastAsia="Times New Roman" w:hAnsi="Arial" w:cs="Arial"/>
          <w:sz w:val="24"/>
          <w:szCs w:val="24"/>
        </w:rPr>
        <w:t>r apply for certificate: 10/29/20</w:t>
      </w:r>
    </w:p>
    <w:p w14:paraId="6B5656DB" w14:textId="77777777" w:rsidR="00400823" w:rsidRPr="006377B8" w:rsidRDefault="00400823" w:rsidP="00400823">
      <w:pPr>
        <w:numPr>
          <w:ilvl w:val="0"/>
          <w:numId w:val="5"/>
        </w:numPr>
        <w:spacing w:before="100" w:beforeAutospacing="1" w:after="100" w:afterAutospacing="1" w:line="240" w:lineRule="auto"/>
        <w:rPr>
          <w:rFonts w:ascii="Arial" w:eastAsia="Times New Roman" w:hAnsi="Arial" w:cs="Arial"/>
          <w:sz w:val="24"/>
          <w:szCs w:val="24"/>
        </w:rPr>
      </w:pPr>
      <w:r w:rsidRPr="006377B8">
        <w:rPr>
          <w:rFonts w:ascii="Arial" w:eastAsia="Times New Roman" w:hAnsi="Arial" w:cs="Arial"/>
          <w:sz w:val="24"/>
          <w:szCs w:val="24"/>
        </w:rPr>
        <w:t>Last day for student</w:t>
      </w:r>
      <w:r w:rsidR="003F45A5">
        <w:rPr>
          <w:rFonts w:ascii="Arial" w:eastAsia="Times New Roman" w:hAnsi="Arial" w:cs="Arial"/>
          <w:sz w:val="24"/>
          <w:szCs w:val="24"/>
        </w:rPr>
        <w:t>-initiated W (no refund): 10/30/20</w:t>
      </w:r>
    </w:p>
    <w:p w14:paraId="6A4F01AC" w14:textId="77777777" w:rsidR="00400823" w:rsidRPr="006377B8" w:rsidRDefault="00400823" w:rsidP="00400823">
      <w:pPr>
        <w:numPr>
          <w:ilvl w:val="0"/>
          <w:numId w:val="5"/>
        </w:numPr>
        <w:spacing w:before="100" w:beforeAutospacing="1" w:after="100" w:afterAutospacing="1" w:line="240" w:lineRule="auto"/>
        <w:rPr>
          <w:rFonts w:ascii="Arial" w:eastAsia="Times New Roman" w:hAnsi="Arial" w:cs="Arial"/>
          <w:sz w:val="24"/>
          <w:szCs w:val="24"/>
        </w:rPr>
      </w:pPr>
      <w:r w:rsidRPr="006377B8">
        <w:rPr>
          <w:rFonts w:ascii="Arial" w:eastAsia="Times New Roman" w:hAnsi="Arial" w:cs="Arial"/>
          <w:sz w:val="24"/>
          <w:szCs w:val="24"/>
        </w:rPr>
        <w:t xml:space="preserve">Last day for faculty </w:t>
      </w:r>
      <w:r w:rsidR="003F45A5">
        <w:rPr>
          <w:rFonts w:ascii="Arial" w:eastAsia="Times New Roman" w:hAnsi="Arial" w:cs="Arial"/>
          <w:sz w:val="24"/>
          <w:szCs w:val="24"/>
        </w:rPr>
        <w:t>initiated W (no refund): 10/30/20</w:t>
      </w:r>
    </w:p>
    <w:p w14:paraId="740015E6" w14:textId="77777777" w:rsidR="00400823" w:rsidRPr="006377B8" w:rsidRDefault="00400823" w:rsidP="00400823">
      <w:pPr>
        <w:numPr>
          <w:ilvl w:val="0"/>
          <w:numId w:val="5"/>
        </w:numPr>
        <w:spacing w:before="100" w:beforeAutospacing="1" w:after="100" w:afterAutospacing="1" w:line="240" w:lineRule="auto"/>
        <w:rPr>
          <w:rFonts w:ascii="Arial" w:eastAsia="Times New Roman" w:hAnsi="Arial" w:cs="Arial"/>
          <w:sz w:val="24"/>
          <w:szCs w:val="24"/>
        </w:rPr>
      </w:pPr>
      <w:r w:rsidRPr="006377B8">
        <w:rPr>
          <w:rFonts w:ascii="Arial" w:eastAsia="Times New Roman" w:hAnsi="Arial" w:cs="Arial"/>
          <w:sz w:val="24"/>
          <w:szCs w:val="24"/>
        </w:rPr>
        <w:t>Fi</w:t>
      </w:r>
      <w:r w:rsidR="00B84FCC">
        <w:rPr>
          <w:rFonts w:ascii="Arial" w:eastAsia="Times New Roman" w:hAnsi="Arial" w:cs="Arial"/>
          <w:sz w:val="24"/>
          <w:szCs w:val="24"/>
        </w:rPr>
        <w:t>nal examinations: 12/12/20-12/17/20</w:t>
      </w:r>
    </w:p>
    <w:p w14:paraId="42550068" w14:textId="77777777" w:rsidR="00400823" w:rsidRPr="006377B8" w:rsidRDefault="00B84FCC" w:rsidP="0040082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Fall semester ends: 12</w:t>
      </w:r>
      <w:r w:rsidR="00400823" w:rsidRPr="006377B8">
        <w:rPr>
          <w:rFonts w:ascii="Arial" w:eastAsia="Times New Roman" w:hAnsi="Arial" w:cs="Arial"/>
          <w:sz w:val="24"/>
          <w:szCs w:val="24"/>
        </w:rPr>
        <w:t>/</w:t>
      </w:r>
      <w:r>
        <w:rPr>
          <w:rFonts w:ascii="Arial" w:eastAsia="Times New Roman" w:hAnsi="Arial" w:cs="Arial"/>
          <w:sz w:val="24"/>
          <w:szCs w:val="24"/>
        </w:rPr>
        <w:t>18/</w:t>
      </w:r>
      <w:r w:rsidR="00400823" w:rsidRPr="006377B8">
        <w:rPr>
          <w:rFonts w:ascii="Arial" w:eastAsia="Times New Roman" w:hAnsi="Arial" w:cs="Arial"/>
          <w:sz w:val="24"/>
          <w:szCs w:val="24"/>
        </w:rPr>
        <w:t>20</w:t>
      </w:r>
    </w:p>
    <w:p w14:paraId="51FD6654" w14:textId="77777777" w:rsidR="00400823" w:rsidRPr="006377B8" w:rsidRDefault="00400823" w:rsidP="00400823">
      <w:pPr>
        <w:numPr>
          <w:ilvl w:val="0"/>
          <w:numId w:val="5"/>
        </w:numPr>
        <w:spacing w:before="100" w:beforeAutospacing="1" w:after="100" w:afterAutospacing="1" w:line="240" w:lineRule="auto"/>
        <w:rPr>
          <w:rFonts w:ascii="Arial" w:eastAsia="Times New Roman" w:hAnsi="Arial" w:cs="Arial"/>
          <w:sz w:val="24"/>
          <w:szCs w:val="24"/>
        </w:rPr>
      </w:pPr>
      <w:r w:rsidRPr="006377B8">
        <w:rPr>
          <w:rFonts w:ascii="Arial" w:eastAsia="Times New Roman" w:hAnsi="Arial" w:cs="Arial"/>
          <w:sz w:val="24"/>
          <w:szCs w:val="24"/>
        </w:rPr>
        <w:t>Grades available for transcri</w:t>
      </w:r>
      <w:r w:rsidR="003F45A5">
        <w:rPr>
          <w:rFonts w:ascii="Arial" w:eastAsia="Times New Roman" w:hAnsi="Arial" w:cs="Arial"/>
          <w:sz w:val="24"/>
          <w:szCs w:val="24"/>
        </w:rPr>
        <w:t>pt release: approximately 01/08/21</w:t>
      </w:r>
    </w:p>
    <w:p w14:paraId="014B8879" w14:textId="77777777" w:rsidR="003B512F" w:rsidRPr="00400823" w:rsidRDefault="003B512F" w:rsidP="003B512F">
      <w:pPr>
        <w:autoSpaceDE w:val="0"/>
        <w:autoSpaceDN w:val="0"/>
        <w:adjustRightInd w:val="0"/>
        <w:spacing w:after="0" w:line="240" w:lineRule="auto"/>
        <w:ind w:left="720"/>
        <w:rPr>
          <w:rFonts w:ascii="Arial" w:eastAsia="Batang" w:hAnsi="Arial" w:cs="Arial"/>
          <w:color w:val="000000"/>
          <w:sz w:val="24"/>
          <w:szCs w:val="24"/>
        </w:rPr>
      </w:pPr>
    </w:p>
    <w:p w14:paraId="49BF4945" w14:textId="77777777" w:rsidR="00981E48" w:rsidRPr="00400823" w:rsidRDefault="00981E48" w:rsidP="00981E48">
      <w:pPr>
        <w:autoSpaceDE w:val="0"/>
        <w:autoSpaceDN w:val="0"/>
        <w:adjustRightInd w:val="0"/>
        <w:spacing w:after="0" w:line="240" w:lineRule="auto"/>
        <w:rPr>
          <w:rFonts w:ascii="Arial" w:eastAsia="Batang" w:hAnsi="Arial" w:cs="Arial"/>
          <w:sz w:val="24"/>
          <w:szCs w:val="24"/>
        </w:rPr>
      </w:pPr>
      <w:r w:rsidRPr="00400823">
        <w:rPr>
          <w:rFonts w:ascii="Arial" w:eastAsia="Batang" w:hAnsi="Arial" w:cs="Arial"/>
          <w:b/>
          <w:color w:val="000000"/>
          <w:sz w:val="24"/>
          <w:szCs w:val="24"/>
        </w:rPr>
        <w:t xml:space="preserve">Special accommodations: </w:t>
      </w:r>
      <w:r w:rsidRPr="00400823">
        <w:rPr>
          <w:rFonts w:ascii="Arial" w:eastAsia="Batang" w:hAnsi="Arial" w:cs="Arial"/>
          <w:color w:val="000000"/>
          <w:sz w:val="24"/>
          <w:szCs w:val="24"/>
        </w:rPr>
        <w:t xml:space="preserve">College of the Redwoods complies with the Americans with Disabilities Act in making reasonable accommodations for qualified students with disabilities.  Please present your written accommodations document to me as promptly as possible so that necessary arrangements can be made. </w:t>
      </w:r>
      <w:r w:rsidRPr="00400823">
        <w:rPr>
          <w:rFonts w:ascii="Arial" w:eastAsia="Batang" w:hAnsi="Arial" w:cs="Arial"/>
          <w:sz w:val="24"/>
          <w:szCs w:val="24"/>
        </w:rPr>
        <w:t xml:space="preserve">If you have a disability or </w:t>
      </w:r>
      <w:r w:rsidRPr="00400823">
        <w:rPr>
          <w:rFonts w:ascii="Arial" w:eastAsia="Batang" w:hAnsi="Arial" w:cs="Arial"/>
          <w:sz w:val="24"/>
          <w:szCs w:val="24"/>
        </w:rPr>
        <w:lastRenderedPageBreak/>
        <w:t>believe you might benefit from disability related services and may need accommodations, please see me or contact Disabled Support Programs and Services.</w:t>
      </w:r>
    </w:p>
    <w:p w14:paraId="4A6AC890" w14:textId="77777777" w:rsidR="00981E48" w:rsidRPr="00400823" w:rsidRDefault="00981E48" w:rsidP="00981E48">
      <w:pPr>
        <w:autoSpaceDE w:val="0"/>
        <w:autoSpaceDN w:val="0"/>
        <w:adjustRightInd w:val="0"/>
        <w:spacing w:after="0" w:line="240" w:lineRule="auto"/>
        <w:rPr>
          <w:rFonts w:ascii="Arial" w:eastAsia="Batang" w:hAnsi="Arial" w:cs="Arial"/>
          <w:color w:val="000000"/>
          <w:sz w:val="24"/>
          <w:szCs w:val="24"/>
        </w:rPr>
      </w:pPr>
      <w:r w:rsidRPr="00400823">
        <w:rPr>
          <w:rFonts w:ascii="Arial" w:eastAsia="Batang" w:hAnsi="Arial" w:cs="Arial"/>
          <w:b/>
          <w:color w:val="000000"/>
          <w:sz w:val="24"/>
          <w:szCs w:val="24"/>
        </w:rPr>
        <w:t>Academic Misconduct:</w:t>
      </w:r>
      <w:r w:rsidRPr="00400823">
        <w:rPr>
          <w:rFonts w:ascii="Arial" w:eastAsia="Batang" w:hAnsi="Arial" w:cs="Arial"/>
          <w:color w:val="000000"/>
          <w:sz w:val="24"/>
          <w:szCs w:val="24"/>
        </w:rPr>
        <w:t xml:space="preserve"> Cheating, plagiarism, collusion, abuse of resource materials, computer misuse, fabrication or falsification, multiple submissions, complicity in academic misconduct, and/ or bearing false witness will not be tolerated. Violations will be dealt with according to the procedures and sanctions proscribed by the College of the Redwoods. Students caught plagiarizing or cheating on exams will receive an “F” in the course. </w:t>
      </w:r>
    </w:p>
    <w:p w14:paraId="7D9D2236" w14:textId="77777777" w:rsidR="00981E48" w:rsidRPr="00400823" w:rsidRDefault="00981E48" w:rsidP="00981E48">
      <w:pPr>
        <w:autoSpaceDE w:val="0"/>
        <w:autoSpaceDN w:val="0"/>
        <w:adjustRightInd w:val="0"/>
        <w:spacing w:after="0" w:line="240" w:lineRule="auto"/>
        <w:rPr>
          <w:rFonts w:ascii="Arial" w:eastAsia="Batang" w:hAnsi="Arial" w:cs="Arial"/>
          <w:color w:val="000000"/>
          <w:sz w:val="24"/>
          <w:szCs w:val="24"/>
        </w:rPr>
      </w:pPr>
      <w:r w:rsidRPr="00400823">
        <w:rPr>
          <w:rFonts w:ascii="Arial" w:eastAsia="Batang" w:hAnsi="Arial" w:cs="Arial"/>
          <w:color w:val="000000"/>
          <w:sz w:val="24"/>
          <w:szCs w:val="24"/>
        </w:rPr>
        <w:t>The student code of conduct is available on the College of the Redwoods website at:</w:t>
      </w:r>
    </w:p>
    <w:p w14:paraId="10367306" w14:textId="77777777" w:rsidR="00981E48" w:rsidRPr="00400823" w:rsidRDefault="00EC2BA5" w:rsidP="00981E48">
      <w:pPr>
        <w:autoSpaceDE w:val="0"/>
        <w:autoSpaceDN w:val="0"/>
        <w:adjustRightInd w:val="0"/>
        <w:spacing w:after="0" w:line="240" w:lineRule="auto"/>
        <w:rPr>
          <w:rFonts w:ascii="Arial" w:eastAsia="Batang" w:hAnsi="Arial" w:cs="Arial"/>
          <w:color w:val="000000"/>
          <w:sz w:val="24"/>
          <w:szCs w:val="24"/>
        </w:rPr>
      </w:pPr>
      <w:hyperlink r:id="rId17" w:history="1">
        <w:r w:rsidR="00981E48" w:rsidRPr="00400823">
          <w:rPr>
            <w:rStyle w:val="Hyperlink"/>
            <w:rFonts w:ascii="Arial" w:eastAsia="Batang" w:hAnsi="Arial" w:cs="Arial"/>
            <w:sz w:val="24"/>
            <w:szCs w:val="24"/>
          </w:rPr>
          <w:t>http://redwoods.edu/District/Board/New/Chapter5/AP%205500%20Conduct%20Code%20final%2002-07-2012.pdf</w:t>
        </w:r>
      </w:hyperlink>
      <w:r w:rsidR="00981E48" w:rsidRPr="00400823">
        <w:rPr>
          <w:rFonts w:ascii="Arial" w:eastAsia="Batang" w:hAnsi="Arial" w:cs="Arial"/>
          <w:color w:val="000000"/>
          <w:sz w:val="24"/>
          <w:szCs w:val="24"/>
        </w:rPr>
        <w:t xml:space="preserve">  </w:t>
      </w:r>
      <w:r w:rsidR="00981E48" w:rsidRPr="00400823">
        <w:rPr>
          <w:rFonts w:ascii="Arial" w:eastAsia="Batang" w:hAnsi="Arial" w:cs="Arial"/>
          <w:iCs/>
          <w:color w:val="000000"/>
          <w:sz w:val="24"/>
          <w:szCs w:val="24"/>
        </w:rPr>
        <w:t>Additional information about the rights and responsibilities of students,  Board policies, and administrative procedures is located in the college catalog and on the College of the Redwoods homepage</w:t>
      </w:r>
      <w:r w:rsidR="00981E48" w:rsidRPr="00400823">
        <w:rPr>
          <w:rFonts w:ascii="Arial" w:eastAsia="Batang" w:hAnsi="Arial" w:cs="Arial"/>
          <w:i/>
          <w:iCs/>
          <w:color w:val="000000"/>
          <w:sz w:val="24"/>
          <w:szCs w:val="24"/>
        </w:rPr>
        <w:t xml:space="preserve">. </w:t>
      </w:r>
      <w:r w:rsidR="00981E48" w:rsidRPr="00400823">
        <w:rPr>
          <w:rFonts w:ascii="Arial" w:eastAsia="Batang" w:hAnsi="Arial" w:cs="Arial"/>
          <w:color w:val="000000"/>
          <w:sz w:val="24"/>
          <w:szCs w:val="24"/>
        </w:rPr>
        <w:t xml:space="preserve">                                                                                                                                                                                                                                                                                                                                                                                                                                                                                                                                                                                                                                                                                                                                                                                                                                                                                                                                                                                                                                                                                                                                                                                                                                                                                                                                                                                                                                                                                                                                                                                                                                                                                                                                                                                                                                                                                                                                                                                                                                                                                                                                                                                                                                                                                                                                                                                                                                                                                                                                                                                                                                                                                                                                                                                                                                                                                                                                                                                                                                                                                                                                                                                                                                                                                                                                                                                                                                                                                                                                                                                                                                                                                                                                                                                                                                                                                                                                                                                                                                                                                                                                                                                                                                                                                                                                                                                                                                                                                                                                                                                                                                                                                                                                                                                                                                                                                                                                                                                                                                                                                                                                                                                                                                                                                                                                                                                                                                                                                                                                                                                                                                                                                                                                                                                                                                                                                                                                                                                                                                                                                                                                                                                                                                                                                                                                                                                                                                                                                                                                                                                                                                                                                                                                                                                                                                                                                                                                                                                                                                                                                                                                                                                                                                   </w:t>
      </w:r>
    </w:p>
    <w:p w14:paraId="13E754F8" w14:textId="77777777" w:rsidR="00981E48" w:rsidRPr="00400823" w:rsidRDefault="00981E48" w:rsidP="00981E48">
      <w:pPr>
        <w:autoSpaceDE w:val="0"/>
        <w:autoSpaceDN w:val="0"/>
        <w:adjustRightInd w:val="0"/>
        <w:spacing w:after="0" w:line="240" w:lineRule="auto"/>
        <w:rPr>
          <w:rFonts w:ascii="Arial" w:eastAsia="Batang" w:hAnsi="Arial" w:cs="Arial"/>
          <w:sz w:val="24"/>
          <w:szCs w:val="24"/>
        </w:rPr>
      </w:pPr>
      <w:r w:rsidRPr="00400823">
        <w:rPr>
          <w:rFonts w:ascii="Arial" w:eastAsia="Batang" w:hAnsi="Arial" w:cs="Arial"/>
          <w:color w:val="000000"/>
          <w:sz w:val="24"/>
          <w:szCs w:val="24"/>
        </w:rPr>
        <w:t xml:space="preserve"> </w:t>
      </w:r>
      <w:r w:rsidRPr="00400823">
        <w:rPr>
          <w:rFonts w:ascii="Arial" w:eastAsia="Batang" w:hAnsi="Arial" w:cs="Arial"/>
          <w:sz w:val="24"/>
          <w:szCs w:val="24"/>
        </w:rPr>
        <w:t>College of the Redwoods is committed to equal opportunity in employment, admission to the college, and in the conduct of all of its programs and activities.</w:t>
      </w:r>
    </w:p>
    <w:p w14:paraId="2CB372E1" w14:textId="77777777" w:rsidR="00981E48" w:rsidRPr="00400823" w:rsidRDefault="00981E48" w:rsidP="00981E48">
      <w:pPr>
        <w:rPr>
          <w:rFonts w:ascii="Arial" w:eastAsia="Batang" w:hAnsi="Arial" w:cs="Arial"/>
          <w:b/>
          <w:sz w:val="24"/>
          <w:szCs w:val="24"/>
        </w:rPr>
      </w:pPr>
      <w:r w:rsidRPr="00400823">
        <w:rPr>
          <w:rFonts w:ascii="Arial" w:eastAsia="Batang" w:hAnsi="Arial" w:cs="Arial"/>
          <w:b/>
          <w:sz w:val="24"/>
          <w:szCs w:val="24"/>
        </w:rPr>
        <w:t xml:space="preserve">Policy on Anticipated Absences </w:t>
      </w:r>
    </w:p>
    <w:p w14:paraId="7B4AF1D5" w14:textId="77777777" w:rsidR="00981E48" w:rsidRPr="00400823" w:rsidRDefault="00981E48" w:rsidP="00981E48">
      <w:pPr>
        <w:autoSpaceDE w:val="0"/>
        <w:autoSpaceDN w:val="0"/>
        <w:adjustRightInd w:val="0"/>
        <w:spacing w:after="0" w:line="240" w:lineRule="auto"/>
        <w:rPr>
          <w:rFonts w:ascii="Arial" w:eastAsia="Batang" w:hAnsi="Arial" w:cs="Arial"/>
          <w:sz w:val="24"/>
          <w:szCs w:val="24"/>
        </w:rPr>
      </w:pPr>
      <w:r w:rsidRPr="00400823">
        <w:rPr>
          <w:rFonts w:ascii="Arial" w:eastAsia="Batang" w:hAnsi="Arial" w:cs="Arial"/>
          <w:sz w:val="24"/>
          <w:szCs w:val="24"/>
        </w:rPr>
        <w:t xml:space="preserve">Attendance is important! This is your Job. If you miss work you lose money, if you miss class you miss work that cannot be made up.  Most of your assignments will be completed in class therefore you will miss all points when absent. </w:t>
      </w:r>
      <w:r w:rsidR="005E0B0F" w:rsidRPr="00400823">
        <w:rPr>
          <w:rFonts w:ascii="Arial" w:eastAsia="Batang" w:hAnsi="Arial" w:cs="Arial"/>
          <w:sz w:val="24"/>
          <w:szCs w:val="24"/>
        </w:rPr>
        <w:t xml:space="preserve">All excused absences will need a note from your Dr/or a legal agent, parole officer, etc. Excessive unexcused absences of 5 or more will be grounds for dismissal from the class. </w:t>
      </w:r>
    </w:p>
    <w:p w14:paraId="052C7F41" w14:textId="77777777" w:rsidR="00981E48" w:rsidRPr="00400823" w:rsidRDefault="00981E48" w:rsidP="00981E48">
      <w:pPr>
        <w:rPr>
          <w:rFonts w:ascii="Arial" w:eastAsia="Batang" w:hAnsi="Arial" w:cs="Arial"/>
          <w:b/>
          <w:sz w:val="24"/>
          <w:szCs w:val="24"/>
        </w:rPr>
      </w:pPr>
    </w:p>
    <w:p w14:paraId="171A924B" w14:textId="77777777" w:rsidR="00981E48" w:rsidRPr="00400823" w:rsidRDefault="00981E48" w:rsidP="00981E48">
      <w:pPr>
        <w:autoSpaceDE w:val="0"/>
        <w:autoSpaceDN w:val="0"/>
        <w:adjustRightInd w:val="0"/>
        <w:spacing w:after="0" w:line="240" w:lineRule="auto"/>
        <w:rPr>
          <w:rFonts w:ascii="Arial" w:eastAsia="Batang" w:hAnsi="Arial" w:cs="Arial"/>
          <w:sz w:val="24"/>
          <w:szCs w:val="24"/>
        </w:rPr>
      </w:pPr>
    </w:p>
    <w:p w14:paraId="716B0B21" w14:textId="77777777" w:rsidR="00981E48" w:rsidRPr="00400823" w:rsidRDefault="00981E48" w:rsidP="00981E48">
      <w:pPr>
        <w:rPr>
          <w:rFonts w:ascii="Arial" w:eastAsia="Batang" w:hAnsi="Arial" w:cs="Arial"/>
          <w:sz w:val="24"/>
          <w:szCs w:val="24"/>
        </w:rPr>
      </w:pPr>
      <w:r w:rsidRPr="00400823">
        <w:rPr>
          <w:rFonts w:ascii="Arial" w:eastAsia="Batang" w:hAnsi="Arial" w:cs="Arial"/>
          <w:sz w:val="24"/>
          <w:szCs w:val="24"/>
        </w:rPr>
        <w:t>Student Email Policy</w:t>
      </w:r>
      <w:r w:rsidR="00684558" w:rsidRPr="00400823">
        <w:rPr>
          <w:rFonts w:ascii="Arial" w:eastAsia="Batang" w:hAnsi="Arial" w:cs="Arial"/>
          <w:sz w:val="24"/>
          <w:szCs w:val="24"/>
        </w:rPr>
        <w:t>:</w:t>
      </w:r>
      <w:r w:rsidRPr="00400823">
        <w:rPr>
          <w:rFonts w:ascii="Arial" w:eastAsia="Batang" w:hAnsi="Arial" w:cs="Arial"/>
          <w:sz w:val="24"/>
          <w:szCs w:val="24"/>
        </w:rPr>
        <w:t xml:space="preserve"> Each of you was given a </w:t>
      </w:r>
      <w:r w:rsidR="00684558" w:rsidRPr="00400823">
        <w:rPr>
          <w:rFonts w:ascii="Arial" w:eastAsia="Batang" w:hAnsi="Arial" w:cs="Arial"/>
          <w:sz w:val="24"/>
          <w:szCs w:val="24"/>
        </w:rPr>
        <w:t>“</w:t>
      </w:r>
      <w:r w:rsidRPr="00400823">
        <w:rPr>
          <w:rFonts w:ascii="Arial" w:eastAsia="Batang" w:hAnsi="Arial" w:cs="Arial"/>
          <w:sz w:val="24"/>
          <w:szCs w:val="24"/>
        </w:rPr>
        <w:t>My CR</w:t>
      </w:r>
      <w:r w:rsidR="00684558" w:rsidRPr="00400823">
        <w:rPr>
          <w:rFonts w:ascii="Arial" w:eastAsia="Batang" w:hAnsi="Arial" w:cs="Arial"/>
          <w:sz w:val="24"/>
          <w:szCs w:val="24"/>
        </w:rPr>
        <w:t>”</w:t>
      </w:r>
      <w:r w:rsidRPr="00400823">
        <w:rPr>
          <w:rFonts w:ascii="Arial" w:eastAsia="Batang" w:hAnsi="Arial" w:cs="Arial"/>
          <w:sz w:val="24"/>
          <w:szCs w:val="24"/>
        </w:rPr>
        <w:t xml:space="preserve"> email address when you enrolled and/o</w:t>
      </w:r>
      <w:r w:rsidR="00684558" w:rsidRPr="00400823">
        <w:rPr>
          <w:rFonts w:ascii="Arial" w:eastAsia="Batang" w:hAnsi="Arial" w:cs="Arial"/>
          <w:sz w:val="24"/>
          <w:szCs w:val="24"/>
        </w:rPr>
        <w:t>r registered for classes. Your</w:t>
      </w:r>
      <w:r w:rsidRPr="00400823">
        <w:rPr>
          <w:rFonts w:ascii="Arial" w:eastAsia="Batang" w:hAnsi="Arial" w:cs="Arial"/>
          <w:sz w:val="24"/>
          <w:szCs w:val="24"/>
        </w:rPr>
        <w:t xml:space="preserve"> </w:t>
      </w:r>
      <w:r w:rsidR="00684558" w:rsidRPr="00400823">
        <w:rPr>
          <w:rFonts w:ascii="Arial" w:eastAsia="Batang" w:hAnsi="Arial" w:cs="Arial"/>
          <w:sz w:val="24"/>
          <w:szCs w:val="24"/>
        </w:rPr>
        <w:t>“</w:t>
      </w:r>
      <w:r w:rsidRPr="00400823">
        <w:rPr>
          <w:rFonts w:ascii="Arial" w:eastAsia="Batang" w:hAnsi="Arial" w:cs="Arial"/>
          <w:sz w:val="24"/>
          <w:szCs w:val="24"/>
        </w:rPr>
        <w:t>My CR</w:t>
      </w:r>
      <w:r w:rsidR="00684558" w:rsidRPr="00400823">
        <w:rPr>
          <w:rFonts w:ascii="Arial" w:eastAsia="Batang" w:hAnsi="Arial" w:cs="Arial"/>
          <w:sz w:val="24"/>
          <w:szCs w:val="24"/>
        </w:rPr>
        <w:t>”</w:t>
      </w:r>
      <w:r w:rsidRPr="00400823">
        <w:rPr>
          <w:rFonts w:ascii="Arial" w:eastAsia="Batang" w:hAnsi="Arial" w:cs="Arial"/>
          <w:sz w:val="24"/>
          <w:szCs w:val="24"/>
        </w:rPr>
        <w:t xml:space="preserve"> email address is the one and only email address that I will be using when I communicate with students. Therefore, it is a course requirement that you activate </w:t>
      </w:r>
      <w:r w:rsidR="00684558" w:rsidRPr="00400823">
        <w:rPr>
          <w:rFonts w:ascii="Arial" w:eastAsia="Batang" w:hAnsi="Arial" w:cs="Arial"/>
          <w:sz w:val="24"/>
          <w:szCs w:val="24"/>
        </w:rPr>
        <w:t>your</w:t>
      </w:r>
      <w:r w:rsidRPr="00400823">
        <w:rPr>
          <w:rFonts w:ascii="Arial" w:eastAsia="Batang" w:hAnsi="Arial" w:cs="Arial"/>
          <w:sz w:val="24"/>
          <w:szCs w:val="24"/>
        </w:rPr>
        <w:t xml:space="preserve"> </w:t>
      </w:r>
      <w:r w:rsidR="00684558" w:rsidRPr="00400823">
        <w:rPr>
          <w:rFonts w:ascii="Arial" w:eastAsia="Batang" w:hAnsi="Arial" w:cs="Arial"/>
          <w:sz w:val="24"/>
          <w:szCs w:val="24"/>
        </w:rPr>
        <w:t>“</w:t>
      </w:r>
      <w:r w:rsidRPr="00400823">
        <w:rPr>
          <w:rFonts w:ascii="Arial" w:eastAsia="Batang" w:hAnsi="Arial" w:cs="Arial"/>
          <w:sz w:val="24"/>
          <w:szCs w:val="24"/>
        </w:rPr>
        <w:t>My CR</w:t>
      </w:r>
      <w:r w:rsidR="00684558" w:rsidRPr="00400823">
        <w:rPr>
          <w:rFonts w:ascii="Arial" w:eastAsia="Batang" w:hAnsi="Arial" w:cs="Arial"/>
          <w:sz w:val="24"/>
          <w:szCs w:val="24"/>
        </w:rPr>
        <w:t>”</w:t>
      </w:r>
      <w:r w:rsidRPr="00400823">
        <w:rPr>
          <w:rFonts w:ascii="Arial" w:eastAsia="Batang" w:hAnsi="Arial" w:cs="Arial"/>
          <w:sz w:val="24"/>
          <w:szCs w:val="24"/>
        </w:rPr>
        <w:t xml:space="preserve"> email account and check it regularly. You can log in to your account directly at: http://www.google.com/a/mycr.redwoods.edu/. You w</w:t>
      </w:r>
      <w:r w:rsidR="003B512F" w:rsidRPr="00400823">
        <w:rPr>
          <w:rFonts w:ascii="Arial" w:eastAsia="Batang" w:hAnsi="Arial" w:cs="Arial"/>
          <w:sz w:val="24"/>
          <w:szCs w:val="24"/>
        </w:rPr>
        <w:t>ill login using your CR</w:t>
      </w:r>
      <w:r w:rsidRPr="00400823">
        <w:rPr>
          <w:rFonts w:ascii="Arial" w:eastAsia="Batang" w:hAnsi="Arial" w:cs="Arial"/>
          <w:sz w:val="24"/>
          <w:szCs w:val="24"/>
        </w:rPr>
        <w:t xml:space="preserve"> User ID, and the initial password is your six-digit birth date. College of the Redwoods recommends that you change your password. To learn more about your account and other CR online services, visit http://www.redwoods.edu/CR-Online/mycr-email.</w:t>
      </w:r>
      <w:r w:rsidR="005E0B0F" w:rsidRPr="00400823">
        <w:rPr>
          <w:rFonts w:ascii="Arial" w:eastAsia="Batang" w:hAnsi="Arial" w:cs="Arial"/>
          <w:sz w:val="24"/>
          <w:szCs w:val="24"/>
        </w:rPr>
        <w:t>ASAP</w:t>
      </w:r>
      <w:r w:rsidRPr="00400823">
        <w:rPr>
          <w:rFonts w:ascii="Arial" w:eastAsia="Batang" w:hAnsi="Arial" w:cs="Arial"/>
          <w:sz w:val="24"/>
          <w:szCs w:val="24"/>
        </w:rPr>
        <w:t xml:space="preserve">. </w:t>
      </w:r>
    </w:p>
    <w:p w14:paraId="3296E08F" w14:textId="77777777" w:rsidR="00981E48" w:rsidRPr="00400823" w:rsidRDefault="00981E48" w:rsidP="00981E48">
      <w:pPr>
        <w:rPr>
          <w:rFonts w:ascii="Arial" w:eastAsia="Batang" w:hAnsi="Arial" w:cs="Arial"/>
          <w:sz w:val="24"/>
          <w:szCs w:val="24"/>
        </w:rPr>
      </w:pPr>
      <w:r w:rsidRPr="00400823">
        <w:rPr>
          <w:rFonts w:ascii="Arial" w:eastAsia="Batang" w:hAnsi="Arial" w:cs="Arial"/>
          <w:sz w:val="24"/>
          <w:szCs w:val="24"/>
        </w:rPr>
        <w:t xml:space="preserve">Special Notes: </w:t>
      </w:r>
    </w:p>
    <w:p w14:paraId="61319342" w14:textId="77777777" w:rsidR="00981E48" w:rsidRPr="00400823" w:rsidRDefault="00981E48" w:rsidP="00981E48">
      <w:pPr>
        <w:pStyle w:val="Default"/>
        <w:numPr>
          <w:ilvl w:val="1"/>
          <w:numId w:val="3"/>
        </w:numPr>
        <w:rPr>
          <w:rFonts w:ascii="Arial" w:eastAsia="Batang" w:hAnsi="Arial" w:cs="Arial"/>
          <w:b/>
          <w:color w:val="auto"/>
        </w:rPr>
      </w:pPr>
      <w:r w:rsidRPr="00400823">
        <w:rPr>
          <w:rFonts w:ascii="Arial" w:eastAsia="Batang" w:hAnsi="Arial" w:cs="Arial"/>
          <w:color w:val="auto"/>
        </w:rPr>
        <w:t xml:space="preserve">If at any point you personally decide to no longer attend the class it is </w:t>
      </w:r>
      <w:r w:rsidRPr="00400823">
        <w:rPr>
          <w:rFonts w:ascii="Arial" w:eastAsia="Batang" w:hAnsi="Arial" w:cs="Arial"/>
          <w:b/>
          <w:color w:val="auto"/>
        </w:rPr>
        <w:t>your sole responsibility to offic</w:t>
      </w:r>
      <w:r w:rsidR="003B512F" w:rsidRPr="00400823">
        <w:rPr>
          <w:rFonts w:ascii="Arial" w:eastAsia="Batang" w:hAnsi="Arial" w:cs="Arial"/>
          <w:b/>
          <w:color w:val="auto"/>
        </w:rPr>
        <w:t>ially withdraw from the course. This can be done through Web Advisor or in person on Campus.</w:t>
      </w:r>
    </w:p>
    <w:p w14:paraId="45EB257D" w14:textId="77777777" w:rsidR="003C10D4" w:rsidRPr="00400823" w:rsidRDefault="003C10D4" w:rsidP="003C10D4">
      <w:pPr>
        <w:pStyle w:val="Default"/>
        <w:ind w:left="1080"/>
        <w:rPr>
          <w:rFonts w:ascii="Arial" w:eastAsia="Batang" w:hAnsi="Arial" w:cs="Arial"/>
          <w:color w:val="auto"/>
        </w:rPr>
      </w:pPr>
      <w:r w:rsidRPr="00400823">
        <w:rPr>
          <w:rFonts w:ascii="Arial" w:eastAsia="Batang" w:hAnsi="Arial" w:cs="Arial"/>
          <w:color w:val="auto"/>
        </w:rPr>
        <w:t>If you need help with technology there is a help button on the left side bar of canvas. Or you can reach the online learning</w:t>
      </w:r>
      <w:r w:rsidR="002A40FB" w:rsidRPr="00400823">
        <w:rPr>
          <w:rFonts w:ascii="Arial" w:eastAsia="Batang" w:hAnsi="Arial" w:cs="Arial"/>
          <w:color w:val="auto"/>
        </w:rPr>
        <w:t xml:space="preserve"> </w:t>
      </w:r>
      <w:hyperlink r:id="rId18" w:history="1">
        <w:r w:rsidR="002A40FB" w:rsidRPr="00400823">
          <w:rPr>
            <w:rStyle w:val="Hyperlink"/>
            <w:rFonts w:ascii="Arial" w:eastAsia="Batang" w:hAnsi="Arial" w:cs="Arial"/>
          </w:rPr>
          <w:t>https://www.redwoods.edu/online</w:t>
        </w:r>
      </w:hyperlink>
      <w:r w:rsidRPr="00400823">
        <w:rPr>
          <w:rFonts w:ascii="Arial" w:eastAsia="Batang" w:hAnsi="Arial" w:cs="Arial"/>
          <w:color w:val="auto"/>
        </w:rPr>
        <w:t xml:space="preserve">   </w:t>
      </w:r>
    </w:p>
    <w:p w14:paraId="690A166E" w14:textId="77777777" w:rsidR="002A40FB" w:rsidRPr="00400823" w:rsidRDefault="002A40FB" w:rsidP="00981E48">
      <w:pPr>
        <w:rPr>
          <w:rFonts w:ascii="Arial" w:hAnsi="Arial" w:cs="Arial"/>
          <w:b/>
          <w:sz w:val="24"/>
          <w:szCs w:val="24"/>
        </w:rPr>
      </w:pPr>
    </w:p>
    <w:p w14:paraId="430B7AFD" w14:textId="77777777" w:rsidR="00981E48" w:rsidRPr="00400823" w:rsidRDefault="002A40FB" w:rsidP="00981E48">
      <w:pPr>
        <w:rPr>
          <w:rFonts w:ascii="Arial" w:hAnsi="Arial" w:cs="Arial"/>
          <w:sz w:val="24"/>
          <w:szCs w:val="24"/>
        </w:rPr>
      </w:pPr>
      <w:r w:rsidRPr="00400823">
        <w:rPr>
          <w:rFonts w:ascii="Arial" w:hAnsi="Arial" w:cs="Arial"/>
          <w:b/>
          <w:sz w:val="24"/>
          <w:szCs w:val="24"/>
        </w:rPr>
        <w:t>Student Services</w:t>
      </w:r>
      <w:r w:rsidR="00AD5E26" w:rsidRPr="00400823">
        <w:rPr>
          <w:rFonts w:ascii="Arial" w:hAnsi="Arial" w:cs="Arial"/>
          <w:b/>
          <w:sz w:val="24"/>
          <w:szCs w:val="24"/>
        </w:rPr>
        <w:t xml:space="preserve"> </w:t>
      </w:r>
    </w:p>
    <w:p w14:paraId="2A7A0D82" w14:textId="7EBBC68B" w:rsidR="00AD5E26" w:rsidRPr="00400823" w:rsidRDefault="00AD5E26" w:rsidP="00981E48">
      <w:pPr>
        <w:rPr>
          <w:rFonts w:ascii="Arial" w:hAnsi="Arial" w:cs="Arial"/>
          <w:sz w:val="24"/>
          <w:szCs w:val="24"/>
        </w:rPr>
      </w:pPr>
      <w:r w:rsidRPr="00400823">
        <w:rPr>
          <w:rFonts w:ascii="Arial" w:hAnsi="Arial" w:cs="Arial"/>
          <w:sz w:val="24"/>
          <w:szCs w:val="24"/>
        </w:rPr>
        <w:lastRenderedPageBreak/>
        <w:t xml:space="preserve">Here are just a few services that you may want to check out. More can be found on the CR main web page under </w:t>
      </w:r>
      <w:hyperlink r:id="rId19" w:history="1">
        <w:r w:rsidRPr="0028355B">
          <w:rPr>
            <w:rStyle w:val="Hyperlink"/>
            <w:rFonts w:ascii="Arial" w:hAnsi="Arial" w:cs="Arial"/>
            <w:sz w:val="24"/>
            <w:szCs w:val="24"/>
          </w:rPr>
          <w:t>Student Services</w:t>
        </w:r>
      </w:hyperlink>
      <w:r w:rsidRPr="00400823">
        <w:rPr>
          <w:rFonts w:ascii="Arial" w:hAnsi="Arial" w:cs="Arial"/>
          <w:sz w:val="24"/>
          <w:szCs w:val="24"/>
        </w:rPr>
        <w:t xml:space="preserve"> </w:t>
      </w:r>
    </w:p>
    <w:p w14:paraId="276506A6" w14:textId="6E1B9DE9" w:rsidR="002A40FB" w:rsidRPr="00400823" w:rsidRDefault="0028355B" w:rsidP="00981E48">
      <w:pPr>
        <w:rPr>
          <w:rFonts w:ascii="Arial" w:hAnsi="Arial" w:cs="Arial"/>
          <w:sz w:val="24"/>
          <w:szCs w:val="24"/>
        </w:rPr>
      </w:pPr>
      <w:hyperlink r:id="rId20" w:history="1">
        <w:r w:rsidR="002A40FB" w:rsidRPr="0028355B">
          <w:rPr>
            <w:rStyle w:val="Hyperlink"/>
            <w:rFonts w:ascii="Arial" w:hAnsi="Arial" w:cs="Arial"/>
            <w:sz w:val="24"/>
            <w:szCs w:val="24"/>
          </w:rPr>
          <w:t>Counseling and Advising</w:t>
        </w:r>
      </w:hyperlink>
      <w:r w:rsidR="002A40FB" w:rsidRPr="00400823">
        <w:rPr>
          <w:rFonts w:ascii="Arial" w:hAnsi="Arial" w:cs="Arial"/>
          <w:sz w:val="24"/>
          <w:szCs w:val="24"/>
        </w:rPr>
        <w:t xml:space="preserve"> </w:t>
      </w:r>
    </w:p>
    <w:p w14:paraId="69BCE0A6" w14:textId="682AC887" w:rsidR="00AD5E26" w:rsidRPr="00400823" w:rsidRDefault="0028355B" w:rsidP="00981E48">
      <w:pPr>
        <w:rPr>
          <w:rFonts w:ascii="Arial" w:hAnsi="Arial" w:cs="Arial"/>
          <w:sz w:val="24"/>
          <w:szCs w:val="24"/>
        </w:rPr>
      </w:pPr>
      <w:hyperlink r:id="rId21" w:history="1">
        <w:r w:rsidR="002A40FB" w:rsidRPr="0028355B">
          <w:rPr>
            <w:rStyle w:val="Hyperlink"/>
            <w:rFonts w:ascii="Arial" w:hAnsi="Arial" w:cs="Arial"/>
            <w:sz w:val="24"/>
            <w:szCs w:val="24"/>
          </w:rPr>
          <w:t>DSPS</w:t>
        </w:r>
      </w:hyperlink>
      <w:r w:rsidR="002A40FB" w:rsidRPr="00400823">
        <w:rPr>
          <w:rFonts w:ascii="Arial" w:hAnsi="Arial" w:cs="Arial"/>
          <w:sz w:val="24"/>
          <w:szCs w:val="24"/>
        </w:rPr>
        <w:t xml:space="preserve"> </w:t>
      </w:r>
    </w:p>
    <w:p w14:paraId="0E03320D" w14:textId="3E5A8CB8" w:rsidR="002A40FB" w:rsidRPr="00400823" w:rsidRDefault="0028355B" w:rsidP="00981E48">
      <w:pPr>
        <w:rPr>
          <w:rFonts w:ascii="Arial" w:hAnsi="Arial" w:cs="Arial"/>
          <w:sz w:val="24"/>
          <w:szCs w:val="24"/>
        </w:rPr>
      </w:pPr>
      <w:hyperlink r:id="rId22" w:history="1">
        <w:r w:rsidR="002A40FB" w:rsidRPr="0028355B">
          <w:rPr>
            <w:rStyle w:val="Hyperlink"/>
            <w:rFonts w:ascii="Arial" w:hAnsi="Arial" w:cs="Arial"/>
            <w:sz w:val="24"/>
            <w:szCs w:val="24"/>
          </w:rPr>
          <w:t>EOPS</w:t>
        </w:r>
      </w:hyperlink>
      <w:r w:rsidR="002A40FB" w:rsidRPr="00400823">
        <w:rPr>
          <w:rFonts w:ascii="Arial" w:hAnsi="Arial" w:cs="Arial"/>
          <w:sz w:val="24"/>
          <w:szCs w:val="24"/>
        </w:rPr>
        <w:t xml:space="preserve"> </w:t>
      </w:r>
    </w:p>
    <w:p w14:paraId="2BA3C5DC" w14:textId="4EFE542A" w:rsidR="002A40FB" w:rsidRPr="00400823" w:rsidRDefault="0028355B" w:rsidP="00981E48">
      <w:pPr>
        <w:rPr>
          <w:rFonts w:ascii="Arial" w:hAnsi="Arial" w:cs="Arial"/>
          <w:sz w:val="24"/>
          <w:szCs w:val="24"/>
        </w:rPr>
      </w:pPr>
      <w:hyperlink r:id="rId23" w:history="1">
        <w:r w:rsidR="002A40FB" w:rsidRPr="0028355B">
          <w:rPr>
            <w:rStyle w:val="Hyperlink"/>
            <w:rFonts w:ascii="Arial" w:hAnsi="Arial" w:cs="Arial"/>
            <w:sz w:val="24"/>
            <w:szCs w:val="24"/>
          </w:rPr>
          <w:t>TRIO</w:t>
        </w:r>
      </w:hyperlink>
      <w:r w:rsidR="002A40FB" w:rsidRPr="00400823">
        <w:rPr>
          <w:rFonts w:ascii="Arial" w:hAnsi="Arial" w:cs="Arial"/>
          <w:sz w:val="24"/>
          <w:szCs w:val="24"/>
        </w:rPr>
        <w:t xml:space="preserve"> </w:t>
      </w:r>
    </w:p>
    <w:p w14:paraId="44EA580C" w14:textId="08CE5D09" w:rsidR="002A40FB" w:rsidRPr="00400823" w:rsidRDefault="0028355B" w:rsidP="00981E48">
      <w:pPr>
        <w:rPr>
          <w:rFonts w:ascii="Arial" w:hAnsi="Arial" w:cs="Arial"/>
          <w:sz w:val="24"/>
          <w:szCs w:val="24"/>
        </w:rPr>
      </w:pPr>
      <w:hyperlink r:id="rId24" w:history="1">
        <w:proofErr w:type="spellStart"/>
        <w:r w:rsidR="00AD5E26" w:rsidRPr="0028355B">
          <w:rPr>
            <w:rStyle w:val="Hyperlink"/>
            <w:rFonts w:ascii="Arial" w:hAnsi="Arial" w:cs="Arial"/>
            <w:sz w:val="24"/>
            <w:szCs w:val="24"/>
          </w:rPr>
          <w:t>Calworks</w:t>
        </w:r>
        <w:proofErr w:type="spellEnd"/>
      </w:hyperlink>
      <w:r w:rsidR="00AD5E26" w:rsidRPr="00400823">
        <w:rPr>
          <w:rFonts w:ascii="Arial" w:hAnsi="Arial" w:cs="Arial"/>
          <w:sz w:val="24"/>
          <w:szCs w:val="24"/>
        </w:rPr>
        <w:t xml:space="preserve"> </w:t>
      </w:r>
    </w:p>
    <w:p w14:paraId="6D409701" w14:textId="3CAEA1E3" w:rsidR="00400823" w:rsidRDefault="0028355B" w:rsidP="00400823">
      <w:pPr>
        <w:rPr>
          <w:rFonts w:ascii="Arial" w:hAnsi="Arial" w:cs="Arial"/>
          <w:sz w:val="24"/>
          <w:szCs w:val="24"/>
        </w:rPr>
      </w:pPr>
      <w:hyperlink r:id="rId25" w:history="1">
        <w:r w:rsidR="002A40FB" w:rsidRPr="0028355B">
          <w:rPr>
            <w:rStyle w:val="Hyperlink"/>
            <w:rFonts w:ascii="Arial" w:hAnsi="Arial" w:cs="Arial"/>
            <w:sz w:val="24"/>
            <w:szCs w:val="24"/>
          </w:rPr>
          <w:t>Library</w:t>
        </w:r>
      </w:hyperlink>
      <w:r w:rsidR="002A40FB" w:rsidRPr="00400823">
        <w:rPr>
          <w:rFonts w:ascii="Arial" w:hAnsi="Arial" w:cs="Arial"/>
          <w:sz w:val="24"/>
          <w:szCs w:val="24"/>
        </w:rPr>
        <w:t xml:space="preserve"> </w:t>
      </w:r>
    </w:p>
    <w:p w14:paraId="61EDE89D" w14:textId="77777777" w:rsidR="00981E48" w:rsidRPr="00400823" w:rsidRDefault="00981E48" w:rsidP="00981E48">
      <w:pPr>
        <w:rPr>
          <w:rFonts w:ascii="Arial" w:hAnsi="Arial" w:cs="Arial"/>
          <w:b/>
          <w:sz w:val="24"/>
          <w:szCs w:val="24"/>
        </w:rPr>
      </w:pPr>
      <w:r w:rsidRPr="00400823">
        <w:rPr>
          <w:rFonts w:ascii="Arial" w:hAnsi="Arial" w:cs="Arial"/>
          <w:b/>
          <w:sz w:val="24"/>
          <w:szCs w:val="24"/>
        </w:rPr>
        <w:t>Grading</w:t>
      </w:r>
    </w:p>
    <w:p w14:paraId="7F01B48F" w14:textId="77777777" w:rsidR="00981E48" w:rsidRPr="00400823" w:rsidRDefault="00981E48" w:rsidP="00981E48">
      <w:pPr>
        <w:rPr>
          <w:rFonts w:ascii="Arial" w:hAnsi="Arial" w:cs="Arial"/>
          <w:sz w:val="24"/>
          <w:szCs w:val="24"/>
        </w:rPr>
      </w:pPr>
      <w:r w:rsidRPr="00400823">
        <w:rPr>
          <w:rFonts w:ascii="Arial" w:hAnsi="Arial" w:cs="Arial"/>
          <w:sz w:val="24"/>
          <w:szCs w:val="24"/>
        </w:rPr>
        <w:t>Journal Entries</w:t>
      </w:r>
      <w:r w:rsidR="00684558" w:rsidRPr="00400823">
        <w:rPr>
          <w:rFonts w:ascii="Arial" w:hAnsi="Arial" w:cs="Arial"/>
          <w:sz w:val="24"/>
          <w:szCs w:val="24"/>
        </w:rPr>
        <w:t>/Other Assignments.</w:t>
      </w:r>
      <w:r w:rsidRPr="00400823">
        <w:rPr>
          <w:rFonts w:ascii="Arial" w:hAnsi="Arial" w:cs="Arial"/>
          <w:sz w:val="24"/>
          <w:szCs w:val="24"/>
        </w:rPr>
        <w:t>…………………………………</w:t>
      </w:r>
      <w:r w:rsidR="00684558" w:rsidRPr="00400823">
        <w:rPr>
          <w:rFonts w:ascii="Arial" w:hAnsi="Arial" w:cs="Arial"/>
          <w:sz w:val="24"/>
          <w:szCs w:val="24"/>
        </w:rPr>
        <w:t>.3</w:t>
      </w:r>
      <w:r w:rsidR="003B512F" w:rsidRPr="00400823">
        <w:rPr>
          <w:rFonts w:ascii="Arial" w:hAnsi="Arial" w:cs="Arial"/>
          <w:sz w:val="24"/>
          <w:szCs w:val="24"/>
        </w:rPr>
        <w:t>0</w:t>
      </w:r>
      <w:r w:rsidRPr="00400823">
        <w:rPr>
          <w:rFonts w:ascii="Arial" w:hAnsi="Arial" w:cs="Arial"/>
          <w:sz w:val="24"/>
          <w:szCs w:val="24"/>
        </w:rPr>
        <w:t>%</w:t>
      </w:r>
    </w:p>
    <w:p w14:paraId="7F78D6DE" w14:textId="77777777" w:rsidR="003B512F" w:rsidRPr="00400823" w:rsidRDefault="00684558" w:rsidP="00981E48">
      <w:pPr>
        <w:rPr>
          <w:rFonts w:ascii="Arial" w:hAnsi="Arial" w:cs="Arial"/>
          <w:sz w:val="24"/>
          <w:szCs w:val="24"/>
        </w:rPr>
      </w:pPr>
      <w:r w:rsidRPr="00400823">
        <w:rPr>
          <w:rFonts w:ascii="Arial" w:hAnsi="Arial" w:cs="Arial"/>
          <w:sz w:val="24"/>
          <w:szCs w:val="24"/>
        </w:rPr>
        <w:t xml:space="preserve">Quizzes </w:t>
      </w:r>
      <w:r w:rsidR="003B512F" w:rsidRPr="00400823">
        <w:rPr>
          <w:rFonts w:ascii="Arial" w:hAnsi="Arial" w:cs="Arial"/>
          <w:sz w:val="24"/>
          <w:szCs w:val="24"/>
        </w:rPr>
        <w:t>………………………………………………………………….25%</w:t>
      </w:r>
    </w:p>
    <w:p w14:paraId="59D80BD7" w14:textId="77777777" w:rsidR="00981E48" w:rsidRPr="00400823" w:rsidRDefault="00981E48" w:rsidP="00981E48">
      <w:pPr>
        <w:rPr>
          <w:rFonts w:ascii="Arial" w:hAnsi="Arial" w:cs="Arial"/>
          <w:sz w:val="24"/>
          <w:szCs w:val="24"/>
        </w:rPr>
      </w:pPr>
      <w:r w:rsidRPr="00400823">
        <w:rPr>
          <w:rFonts w:ascii="Arial" w:hAnsi="Arial" w:cs="Arial"/>
          <w:sz w:val="24"/>
          <w:szCs w:val="24"/>
        </w:rPr>
        <w:t>Midterm Presentation/Final Paper …………………………</w:t>
      </w:r>
      <w:r w:rsidR="003B512F" w:rsidRPr="00400823">
        <w:rPr>
          <w:rFonts w:ascii="Arial" w:hAnsi="Arial" w:cs="Arial"/>
          <w:sz w:val="24"/>
          <w:szCs w:val="24"/>
        </w:rPr>
        <w:t>…………</w:t>
      </w:r>
      <w:r w:rsidR="00684558" w:rsidRPr="00400823">
        <w:rPr>
          <w:rFonts w:ascii="Arial" w:hAnsi="Arial" w:cs="Arial"/>
          <w:sz w:val="24"/>
          <w:szCs w:val="24"/>
        </w:rPr>
        <w:t>30</w:t>
      </w:r>
      <w:r w:rsidRPr="00400823">
        <w:rPr>
          <w:rFonts w:ascii="Arial" w:hAnsi="Arial" w:cs="Arial"/>
          <w:sz w:val="24"/>
          <w:szCs w:val="24"/>
        </w:rPr>
        <w:t>%</w:t>
      </w:r>
    </w:p>
    <w:p w14:paraId="504B276C" w14:textId="77777777" w:rsidR="00981E48" w:rsidRPr="00400823" w:rsidRDefault="003B512F" w:rsidP="00981E48">
      <w:pPr>
        <w:rPr>
          <w:rFonts w:ascii="Arial" w:hAnsi="Arial" w:cs="Arial"/>
          <w:sz w:val="24"/>
          <w:szCs w:val="24"/>
        </w:rPr>
      </w:pPr>
      <w:r w:rsidRPr="00400823">
        <w:rPr>
          <w:rFonts w:ascii="Arial" w:hAnsi="Arial" w:cs="Arial"/>
          <w:sz w:val="24"/>
          <w:szCs w:val="24"/>
        </w:rPr>
        <w:t>Class Discussions</w:t>
      </w:r>
      <w:r w:rsidR="00981E48" w:rsidRPr="00400823">
        <w:rPr>
          <w:rFonts w:ascii="Arial" w:hAnsi="Arial" w:cs="Arial"/>
          <w:sz w:val="24"/>
          <w:szCs w:val="24"/>
        </w:rPr>
        <w:t xml:space="preserve"> ……………………………………………………...</w:t>
      </w:r>
      <w:r w:rsidRPr="00400823">
        <w:rPr>
          <w:rFonts w:ascii="Arial" w:hAnsi="Arial" w:cs="Arial"/>
          <w:sz w:val="24"/>
          <w:szCs w:val="24"/>
        </w:rPr>
        <w:t>15</w:t>
      </w:r>
      <w:r w:rsidR="00981E48" w:rsidRPr="00400823">
        <w:rPr>
          <w:rFonts w:ascii="Arial" w:hAnsi="Arial" w:cs="Arial"/>
          <w:sz w:val="24"/>
          <w:szCs w:val="24"/>
        </w:rPr>
        <w:t>%</w:t>
      </w:r>
    </w:p>
    <w:p w14:paraId="6E343EC9" w14:textId="77777777" w:rsidR="00981E48" w:rsidRPr="00400823" w:rsidRDefault="00981E48" w:rsidP="00981E48">
      <w:pPr>
        <w:rPr>
          <w:rFonts w:ascii="Arial" w:hAnsi="Arial" w:cs="Arial"/>
          <w:sz w:val="24"/>
          <w:szCs w:val="24"/>
        </w:rPr>
      </w:pPr>
    </w:p>
    <w:p w14:paraId="65599C14" w14:textId="77777777" w:rsidR="00981E48" w:rsidRPr="00400823" w:rsidRDefault="00981E48" w:rsidP="00981E48">
      <w:pPr>
        <w:rPr>
          <w:rFonts w:ascii="Arial" w:hAnsi="Arial" w:cs="Arial"/>
          <w:sz w:val="24"/>
          <w:szCs w:val="24"/>
        </w:rPr>
      </w:pPr>
    </w:p>
    <w:p w14:paraId="39C59D3B" w14:textId="77777777" w:rsidR="00981E48" w:rsidRPr="00400823" w:rsidRDefault="00684558" w:rsidP="00981E48">
      <w:pPr>
        <w:spacing w:line="360" w:lineRule="auto"/>
        <w:rPr>
          <w:rFonts w:ascii="Arial" w:hAnsi="Arial" w:cs="Arial"/>
          <w:sz w:val="24"/>
          <w:szCs w:val="24"/>
        </w:rPr>
      </w:pPr>
      <w:r w:rsidRPr="00400823">
        <w:rPr>
          <w:rFonts w:ascii="Arial" w:hAnsi="Arial" w:cs="Arial"/>
          <w:sz w:val="24"/>
          <w:szCs w:val="24"/>
        </w:rPr>
        <w:t>90</w:t>
      </w:r>
      <w:r w:rsidR="00981E48" w:rsidRPr="00400823">
        <w:rPr>
          <w:rFonts w:ascii="Arial" w:hAnsi="Arial" w:cs="Arial"/>
          <w:sz w:val="24"/>
          <w:szCs w:val="24"/>
        </w:rPr>
        <w:t>-100%.................................................A</w:t>
      </w:r>
    </w:p>
    <w:p w14:paraId="6D2DC4D6" w14:textId="77777777" w:rsidR="00981E48" w:rsidRPr="00400823" w:rsidRDefault="00684558" w:rsidP="00981E48">
      <w:pPr>
        <w:spacing w:line="360" w:lineRule="auto"/>
        <w:rPr>
          <w:rFonts w:ascii="Arial" w:hAnsi="Arial" w:cs="Arial"/>
          <w:sz w:val="24"/>
          <w:szCs w:val="24"/>
        </w:rPr>
      </w:pPr>
      <w:r w:rsidRPr="00400823">
        <w:rPr>
          <w:rFonts w:ascii="Arial" w:hAnsi="Arial" w:cs="Arial"/>
          <w:sz w:val="24"/>
          <w:szCs w:val="24"/>
        </w:rPr>
        <w:t>80-89</w:t>
      </w:r>
      <w:r w:rsidR="00981E48" w:rsidRPr="00400823">
        <w:rPr>
          <w:rFonts w:ascii="Arial" w:hAnsi="Arial" w:cs="Arial"/>
          <w:sz w:val="24"/>
          <w:szCs w:val="24"/>
        </w:rPr>
        <w:t>%....................................................B</w:t>
      </w:r>
    </w:p>
    <w:p w14:paraId="0FE52EDF" w14:textId="77777777" w:rsidR="00981E48" w:rsidRPr="00400823" w:rsidRDefault="00684558" w:rsidP="00981E48">
      <w:pPr>
        <w:spacing w:line="360" w:lineRule="auto"/>
        <w:rPr>
          <w:rFonts w:ascii="Arial" w:hAnsi="Arial" w:cs="Arial"/>
          <w:sz w:val="24"/>
          <w:szCs w:val="24"/>
        </w:rPr>
      </w:pPr>
      <w:r w:rsidRPr="00400823">
        <w:rPr>
          <w:rFonts w:ascii="Arial" w:hAnsi="Arial" w:cs="Arial"/>
          <w:sz w:val="24"/>
          <w:szCs w:val="24"/>
        </w:rPr>
        <w:t>70-79</w:t>
      </w:r>
      <w:r w:rsidR="00981E48" w:rsidRPr="00400823">
        <w:rPr>
          <w:rFonts w:ascii="Arial" w:hAnsi="Arial" w:cs="Arial"/>
          <w:sz w:val="24"/>
          <w:szCs w:val="24"/>
        </w:rPr>
        <w:t>%....................................................C</w:t>
      </w:r>
    </w:p>
    <w:p w14:paraId="6643CE7E" w14:textId="77777777" w:rsidR="00981E48" w:rsidRPr="00400823" w:rsidRDefault="00981E48" w:rsidP="00981E48">
      <w:pPr>
        <w:spacing w:line="360" w:lineRule="auto"/>
        <w:rPr>
          <w:rFonts w:ascii="Arial" w:hAnsi="Arial" w:cs="Arial"/>
          <w:sz w:val="24"/>
          <w:szCs w:val="24"/>
        </w:rPr>
      </w:pPr>
      <w:r w:rsidRPr="00400823">
        <w:rPr>
          <w:rFonts w:ascii="Arial" w:hAnsi="Arial" w:cs="Arial"/>
          <w:sz w:val="24"/>
          <w:szCs w:val="24"/>
        </w:rPr>
        <w:t>60-69%....................................................D</w:t>
      </w:r>
    </w:p>
    <w:p w14:paraId="52559B6D" w14:textId="77777777" w:rsidR="00981E48" w:rsidRPr="00400823" w:rsidRDefault="00981E48" w:rsidP="00981E48">
      <w:pPr>
        <w:spacing w:line="360" w:lineRule="auto"/>
        <w:rPr>
          <w:rFonts w:ascii="Arial" w:hAnsi="Arial" w:cs="Arial"/>
          <w:sz w:val="24"/>
          <w:szCs w:val="24"/>
        </w:rPr>
      </w:pPr>
      <w:r w:rsidRPr="00400823">
        <w:rPr>
          <w:rFonts w:ascii="Arial" w:hAnsi="Arial" w:cs="Arial"/>
          <w:sz w:val="24"/>
          <w:szCs w:val="24"/>
        </w:rPr>
        <w:t>0-59%.....................................................Fail</w:t>
      </w:r>
    </w:p>
    <w:p w14:paraId="393894C4" w14:textId="77777777" w:rsidR="002A37B1" w:rsidRPr="00400823" w:rsidRDefault="002A37B1">
      <w:pPr>
        <w:rPr>
          <w:rFonts w:ascii="Arial" w:hAnsi="Arial" w:cs="Arial"/>
          <w:sz w:val="24"/>
          <w:szCs w:val="24"/>
        </w:rPr>
      </w:pPr>
    </w:p>
    <w:p w14:paraId="4AAFF9D2" w14:textId="77777777" w:rsidR="00400823" w:rsidRDefault="00400823">
      <w:r w:rsidRPr="00400823">
        <w:rPr>
          <w:rFonts w:ascii="Arial" w:hAnsi="Arial" w:cs="Arial"/>
          <w:sz w:val="24"/>
          <w:szCs w:val="24"/>
        </w:rPr>
        <w:t>All Assignments will be available on the home page of Canvas in Modules for each chapter</w:t>
      </w:r>
      <w:r>
        <w:t xml:space="preserve">. </w:t>
      </w:r>
    </w:p>
    <w:p w14:paraId="5C0FC63A" w14:textId="77777777" w:rsidR="00C80D50" w:rsidRDefault="00C80D50">
      <w:pPr>
        <w:rPr>
          <w:rFonts w:ascii="Arial" w:hAnsi="Arial" w:cs="Arial"/>
          <w:sz w:val="24"/>
          <w:szCs w:val="24"/>
        </w:rPr>
      </w:pPr>
      <w:r w:rsidRPr="00C80D50">
        <w:rPr>
          <w:rFonts w:ascii="Arial" w:hAnsi="Arial" w:cs="Arial"/>
          <w:sz w:val="24"/>
          <w:szCs w:val="24"/>
        </w:rPr>
        <w:t xml:space="preserve">You will notice there is a module labeled </w:t>
      </w:r>
      <w:r>
        <w:rPr>
          <w:rFonts w:ascii="Arial" w:hAnsi="Arial" w:cs="Arial"/>
          <w:sz w:val="24"/>
          <w:szCs w:val="24"/>
        </w:rPr>
        <w:t>“</w:t>
      </w:r>
      <w:r w:rsidRPr="00C80D50">
        <w:rPr>
          <w:rFonts w:ascii="Arial" w:hAnsi="Arial" w:cs="Arial"/>
          <w:sz w:val="24"/>
          <w:szCs w:val="24"/>
        </w:rPr>
        <w:t>On course Videos</w:t>
      </w:r>
      <w:r>
        <w:rPr>
          <w:rFonts w:ascii="Arial" w:hAnsi="Arial" w:cs="Arial"/>
          <w:sz w:val="24"/>
          <w:szCs w:val="24"/>
        </w:rPr>
        <w:t>”</w:t>
      </w:r>
      <w:r w:rsidRPr="00C80D50">
        <w:rPr>
          <w:rFonts w:ascii="Arial" w:hAnsi="Arial" w:cs="Arial"/>
          <w:sz w:val="24"/>
          <w:szCs w:val="24"/>
        </w:rPr>
        <w:t xml:space="preserve"> these are of previous student stories you may want to </w:t>
      </w:r>
      <w:proofErr w:type="gramStart"/>
      <w:r w:rsidRPr="00C80D50">
        <w:rPr>
          <w:rFonts w:ascii="Arial" w:hAnsi="Arial" w:cs="Arial"/>
          <w:sz w:val="24"/>
          <w:szCs w:val="24"/>
        </w:rPr>
        <w:t>take a look</w:t>
      </w:r>
      <w:proofErr w:type="gramEnd"/>
      <w:r w:rsidRPr="00C80D50">
        <w:rPr>
          <w:rFonts w:ascii="Arial" w:hAnsi="Arial" w:cs="Arial"/>
          <w:sz w:val="24"/>
          <w:szCs w:val="24"/>
        </w:rPr>
        <w:t xml:space="preserve"> at them.</w:t>
      </w:r>
    </w:p>
    <w:p w14:paraId="64349036" w14:textId="77777777" w:rsidR="00D407D1" w:rsidRPr="00D407D1" w:rsidRDefault="00D407D1" w:rsidP="00D407D1">
      <w:pPr>
        <w:jc w:val="center"/>
        <w:rPr>
          <w:rFonts w:ascii="Arial" w:hAnsi="Arial" w:cs="Arial"/>
          <w:b/>
          <w:sz w:val="24"/>
          <w:szCs w:val="24"/>
        </w:rPr>
      </w:pPr>
      <w:r w:rsidRPr="00D407D1">
        <w:rPr>
          <w:rFonts w:ascii="Arial" w:hAnsi="Arial" w:cs="Arial"/>
          <w:b/>
          <w:sz w:val="24"/>
          <w:szCs w:val="24"/>
        </w:rPr>
        <w:lastRenderedPageBreak/>
        <w:t>Assignment Schedule</w:t>
      </w:r>
    </w:p>
    <w:tbl>
      <w:tblPr>
        <w:tblStyle w:val="TableGrid"/>
        <w:tblW w:w="9581" w:type="dxa"/>
        <w:shd w:val="clear" w:color="auto" w:fill="CCC0D9" w:themeFill="accent4" w:themeFillTint="66"/>
        <w:tblLayout w:type="fixed"/>
        <w:tblLook w:val="04A0" w:firstRow="1" w:lastRow="0" w:firstColumn="1" w:lastColumn="0" w:noHBand="0" w:noVBand="1"/>
      </w:tblPr>
      <w:tblGrid>
        <w:gridCol w:w="738"/>
        <w:gridCol w:w="1170"/>
        <w:gridCol w:w="1369"/>
        <w:gridCol w:w="1781"/>
        <w:gridCol w:w="4523"/>
      </w:tblGrid>
      <w:tr w:rsidR="00D407D1" w14:paraId="08B900EF" w14:textId="77777777" w:rsidTr="00F77658">
        <w:tc>
          <w:tcPr>
            <w:tcW w:w="738" w:type="dxa"/>
            <w:shd w:val="clear" w:color="auto" w:fill="CCC0D9" w:themeFill="accent4" w:themeFillTint="66"/>
          </w:tcPr>
          <w:p w14:paraId="4F8D4C18" w14:textId="77777777" w:rsidR="00D407D1" w:rsidRDefault="00D407D1" w:rsidP="00F77658">
            <w:pPr>
              <w:jc w:val="center"/>
            </w:pPr>
            <w:r>
              <w:t>Week</w:t>
            </w:r>
          </w:p>
        </w:tc>
        <w:tc>
          <w:tcPr>
            <w:tcW w:w="1170" w:type="dxa"/>
            <w:shd w:val="clear" w:color="auto" w:fill="CCC0D9" w:themeFill="accent4" w:themeFillTint="66"/>
          </w:tcPr>
          <w:p w14:paraId="7AAD24CF" w14:textId="77777777" w:rsidR="00D407D1" w:rsidRDefault="00D407D1" w:rsidP="00F77658">
            <w:pPr>
              <w:jc w:val="center"/>
            </w:pPr>
            <w:r>
              <w:t>Date</w:t>
            </w:r>
          </w:p>
        </w:tc>
        <w:tc>
          <w:tcPr>
            <w:tcW w:w="1369" w:type="dxa"/>
            <w:shd w:val="clear" w:color="auto" w:fill="CCC0D9" w:themeFill="accent4" w:themeFillTint="66"/>
          </w:tcPr>
          <w:p w14:paraId="5F6A0F36" w14:textId="77777777" w:rsidR="00D407D1" w:rsidRDefault="00D407D1" w:rsidP="00F77658">
            <w:pPr>
              <w:jc w:val="center"/>
            </w:pPr>
            <w:r>
              <w:t>Chapter</w:t>
            </w:r>
          </w:p>
        </w:tc>
        <w:tc>
          <w:tcPr>
            <w:tcW w:w="1781" w:type="dxa"/>
            <w:shd w:val="clear" w:color="auto" w:fill="CCC0D9" w:themeFill="accent4" w:themeFillTint="66"/>
          </w:tcPr>
          <w:p w14:paraId="02D667C2" w14:textId="77777777" w:rsidR="00D407D1" w:rsidRDefault="00D407D1" w:rsidP="00F77658">
            <w:pPr>
              <w:jc w:val="center"/>
            </w:pPr>
            <w:r>
              <w:t>Content</w:t>
            </w:r>
          </w:p>
        </w:tc>
        <w:tc>
          <w:tcPr>
            <w:tcW w:w="4523" w:type="dxa"/>
            <w:shd w:val="clear" w:color="auto" w:fill="CCC0D9" w:themeFill="accent4" w:themeFillTint="66"/>
          </w:tcPr>
          <w:p w14:paraId="7657287B" w14:textId="77777777" w:rsidR="00D407D1" w:rsidRDefault="00D407D1" w:rsidP="00F77658">
            <w:pPr>
              <w:jc w:val="center"/>
            </w:pPr>
            <w:r>
              <w:t>Objective to Empower Students to:</w:t>
            </w:r>
          </w:p>
        </w:tc>
      </w:tr>
      <w:tr w:rsidR="00D407D1" w14:paraId="107B4528" w14:textId="77777777" w:rsidTr="00F77658">
        <w:tc>
          <w:tcPr>
            <w:tcW w:w="738" w:type="dxa"/>
            <w:shd w:val="clear" w:color="auto" w:fill="CCC0D9" w:themeFill="accent4" w:themeFillTint="66"/>
          </w:tcPr>
          <w:p w14:paraId="3C6579CF" w14:textId="77777777" w:rsidR="00D407D1" w:rsidRDefault="00D407D1" w:rsidP="00F77658">
            <w:r>
              <w:t>1</w:t>
            </w:r>
          </w:p>
        </w:tc>
        <w:tc>
          <w:tcPr>
            <w:tcW w:w="1170" w:type="dxa"/>
            <w:shd w:val="clear" w:color="auto" w:fill="CCC0D9" w:themeFill="accent4" w:themeFillTint="66"/>
          </w:tcPr>
          <w:p w14:paraId="1BFEE1C1" w14:textId="77777777" w:rsidR="00D407D1" w:rsidRDefault="00D407D1" w:rsidP="00F77658">
            <w:r w:rsidRPr="00465357">
              <w:t>Aug. 22</w:t>
            </w:r>
            <w:r w:rsidRPr="004F4734">
              <w:rPr>
                <w:vertAlign w:val="superscript"/>
              </w:rPr>
              <w:t>nd</w:t>
            </w:r>
            <w:r w:rsidRPr="00465357">
              <w:t>-28</w:t>
            </w:r>
            <w:r w:rsidRPr="004F4734">
              <w:rPr>
                <w:vertAlign w:val="superscript"/>
              </w:rPr>
              <w:t>th</w:t>
            </w:r>
            <w:r>
              <w:t xml:space="preserve"> </w:t>
            </w:r>
          </w:p>
        </w:tc>
        <w:tc>
          <w:tcPr>
            <w:tcW w:w="1369" w:type="dxa"/>
            <w:shd w:val="clear" w:color="auto" w:fill="CCC0D9" w:themeFill="accent4" w:themeFillTint="66"/>
          </w:tcPr>
          <w:p w14:paraId="1C275DA4" w14:textId="77777777" w:rsidR="00D407D1" w:rsidRDefault="00D407D1" w:rsidP="00F77658">
            <w:r>
              <w:t>Chapter 1</w:t>
            </w:r>
          </w:p>
        </w:tc>
        <w:tc>
          <w:tcPr>
            <w:tcW w:w="1781" w:type="dxa"/>
            <w:shd w:val="clear" w:color="auto" w:fill="CCC0D9" w:themeFill="accent4" w:themeFillTint="66"/>
          </w:tcPr>
          <w:p w14:paraId="2D401CB8" w14:textId="77777777" w:rsidR="00D407D1" w:rsidRDefault="00D407D1" w:rsidP="00F77658">
            <w:r>
              <w:t>Getting On Course to Your Success</w:t>
            </w:r>
          </w:p>
        </w:tc>
        <w:tc>
          <w:tcPr>
            <w:tcW w:w="4523" w:type="dxa"/>
            <w:shd w:val="clear" w:color="auto" w:fill="CCC0D9" w:themeFill="accent4" w:themeFillTint="66"/>
          </w:tcPr>
          <w:p w14:paraId="0F9A84E8" w14:textId="77777777" w:rsidR="00D407D1" w:rsidRDefault="00D407D1" w:rsidP="00F77658">
            <w:r>
              <w:t xml:space="preserve"> </w:t>
            </w:r>
            <w:r w:rsidRPr="000E1BFC">
              <w:rPr>
                <w:b/>
              </w:rPr>
              <w:t>1.</w:t>
            </w:r>
            <w:r>
              <w:t xml:space="preserve"> Understand the cultural norms of higher education.</w:t>
            </w:r>
          </w:p>
          <w:p w14:paraId="35E96564" w14:textId="77777777" w:rsidR="00D407D1" w:rsidRDefault="00D407D1" w:rsidP="00F77658">
            <w:r w:rsidRPr="000E1BFC">
              <w:rPr>
                <w:b/>
              </w:rPr>
              <w:t>2.</w:t>
            </w:r>
            <w:r>
              <w:t xml:space="preserve"> Begin thinking about what it means to them to be successful in college and in life. </w:t>
            </w:r>
          </w:p>
          <w:p w14:paraId="55E36E24" w14:textId="77777777" w:rsidR="00D407D1" w:rsidRDefault="00D407D1" w:rsidP="00F77658">
            <w:r w:rsidRPr="000E1BFC">
              <w:rPr>
                <w:b/>
              </w:rPr>
              <w:t>3</w:t>
            </w:r>
            <w:r>
              <w:t xml:space="preserve">. Understand the value you can create for yourself in the course. </w:t>
            </w:r>
          </w:p>
          <w:p w14:paraId="1105397E" w14:textId="77777777" w:rsidR="00D407D1" w:rsidRDefault="00D407D1" w:rsidP="00F77658">
            <w:r w:rsidRPr="000E1BFC">
              <w:rPr>
                <w:b/>
              </w:rPr>
              <w:t>4.</w:t>
            </w:r>
            <w:r>
              <w:t xml:space="preserve"> Assess your strengths and weaknesses.</w:t>
            </w:r>
          </w:p>
        </w:tc>
      </w:tr>
      <w:tr w:rsidR="00D407D1" w14:paraId="48D0B507" w14:textId="77777777" w:rsidTr="00F77658">
        <w:tc>
          <w:tcPr>
            <w:tcW w:w="738" w:type="dxa"/>
            <w:shd w:val="clear" w:color="auto" w:fill="CCC0D9" w:themeFill="accent4" w:themeFillTint="66"/>
          </w:tcPr>
          <w:p w14:paraId="6418D3B7" w14:textId="77777777" w:rsidR="00D407D1" w:rsidRDefault="00D407D1" w:rsidP="00F77658">
            <w:r>
              <w:t>2</w:t>
            </w:r>
          </w:p>
        </w:tc>
        <w:tc>
          <w:tcPr>
            <w:tcW w:w="1170" w:type="dxa"/>
            <w:shd w:val="clear" w:color="auto" w:fill="CCC0D9" w:themeFill="accent4" w:themeFillTint="66"/>
          </w:tcPr>
          <w:p w14:paraId="277EF890" w14:textId="77777777" w:rsidR="00D407D1" w:rsidRDefault="00D407D1" w:rsidP="00F77658">
            <w:r w:rsidRPr="00465357">
              <w:t>Aug. 29</w:t>
            </w:r>
            <w:r w:rsidRPr="004F4734">
              <w:rPr>
                <w:vertAlign w:val="superscript"/>
              </w:rPr>
              <w:t>th</w:t>
            </w:r>
            <w:r w:rsidRPr="00465357">
              <w:t>-Sept.4</w:t>
            </w:r>
            <w:r w:rsidRPr="00465357">
              <w:rPr>
                <w:vertAlign w:val="superscript"/>
              </w:rPr>
              <w:t>th</w:t>
            </w:r>
          </w:p>
        </w:tc>
        <w:tc>
          <w:tcPr>
            <w:tcW w:w="1369" w:type="dxa"/>
            <w:shd w:val="clear" w:color="auto" w:fill="CCC0D9" w:themeFill="accent4" w:themeFillTint="66"/>
          </w:tcPr>
          <w:p w14:paraId="4D126110" w14:textId="77777777" w:rsidR="00D407D1" w:rsidRDefault="00D407D1" w:rsidP="00F77658">
            <w:r>
              <w:t>Chapter 2</w:t>
            </w:r>
          </w:p>
        </w:tc>
        <w:tc>
          <w:tcPr>
            <w:tcW w:w="1781" w:type="dxa"/>
            <w:shd w:val="clear" w:color="auto" w:fill="CCC0D9" w:themeFill="accent4" w:themeFillTint="66"/>
          </w:tcPr>
          <w:p w14:paraId="552277DB" w14:textId="77777777" w:rsidR="00D407D1" w:rsidRDefault="00D407D1" w:rsidP="00F77658">
            <w:r>
              <w:t>Accepting Personal Responsibility</w:t>
            </w:r>
          </w:p>
        </w:tc>
        <w:tc>
          <w:tcPr>
            <w:tcW w:w="4523" w:type="dxa"/>
            <w:shd w:val="clear" w:color="auto" w:fill="CCC0D9" w:themeFill="accent4" w:themeFillTint="66"/>
          </w:tcPr>
          <w:p w14:paraId="265CEC9E" w14:textId="77777777" w:rsidR="00D407D1" w:rsidRDefault="00D407D1" w:rsidP="00F77658">
            <w:r w:rsidRPr="000E1BFC">
              <w:rPr>
                <w:b/>
              </w:rPr>
              <w:t>1.</w:t>
            </w:r>
            <w:r>
              <w:t xml:space="preserve"> Adopt a Creator mindset taking responsibility and reject a Victim mindset. </w:t>
            </w:r>
          </w:p>
          <w:p w14:paraId="55EE3DFE" w14:textId="77777777" w:rsidR="00D407D1" w:rsidRDefault="00D407D1" w:rsidP="00F77658">
            <w:r w:rsidRPr="000E1BFC">
              <w:t>2</w:t>
            </w:r>
            <w:r>
              <w:t>. Master Creator Language.</w:t>
            </w:r>
          </w:p>
          <w:p w14:paraId="2FCD15E3" w14:textId="77777777" w:rsidR="00D407D1" w:rsidRDefault="00D407D1" w:rsidP="00F77658">
            <w:r w:rsidRPr="000E1BFC">
              <w:rPr>
                <w:b/>
              </w:rPr>
              <w:t>3.</w:t>
            </w:r>
            <w:r>
              <w:t xml:space="preserve"> Live more consciously awareness of inner aspects. </w:t>
            </w:r>
          </w:p>
          <w:p w14:paraId="69CD6C6B" w14:textId="77777777" w:rsidR="00D407D1" w:rsidRDefault="00D407D1" w:rsidP="00F77658">
            <w:pPr>
              <w:rPr>
                <w:b/>
              </w:rPr>
            </w:pPr>
            <w:r w:rsidRPr="000E1BFC">
              <w:rPr>
                <w:b/>
              </w:rPr>
              <w:t>4.</w:t>
            </w:r>
            <w:r>
              <w:t xml:space="preserve"> Make wise choices, Identifying all possible options</w:t>
            </w:r>
            <w:r w:rsidRPr="000E1BFC">
              <w:rPr>
                <w:b/>
              </w:rPr>
              <w:t xml:space="preserve">. </w:t>
            </w:r>
          </w:p>
          <w:p w14:paraId="08C5459A" w14:textId="77777777" w:rsidR="00D407D1" w:rsidRDefault="00D407D1" w:rsidP="00D407D1">
            <w:r w:rsidRPr="000E1BFC">
              <w:rPr>
                <w:b/>
              </w:rPr>
              <w:t>5.</w:t>
            </w:r>
            <w:r>
              <w:t xml:space="preserve"> Make mature decisions.</w:t>
            </w:r>
          </w:p>
          <w:p w14:paraId="130BDAAC" w14:textId="77777777" w:rsidR="00D407D1" w:rsidRDefault="00D407D1" w:rsidP="00D407D1">
            <w:r w:rsidRPr="000E1BFC">
              <w:rPr>
                <w:b/>
              </w:rPr>
              <w:t>6</w:t>
            </w:r>
            <w:r>
              <w:t xml:space="preserve">. Replace outer authority with inner authority. </w:t>
            </w:r>
            <w:r w:rsidRPr="000E1BFC">
              <w:rPr>
                <w:b/>
              </w:rPr>
              <w:t>7</w:t>
            </w:r>
            <w:r>
              <w:t xml:space="preserve">. Gain greater control over outcomes of your lives. </w:t>
            </w:r>
          </w:p>
        </w:tc>
      </w:tr>
      <w:tr w:rsidR="00D407D1" w14:paraId="48C9667A" w14:textId="77777777" w:rsidTr="00F77658">
        <w:tc>
          <w:tcPr>
            <w:tcW w:w="738" w:type="dxa"/>
            <w:shd w:val="clear" w:color="auto" w:fill="CCC0D9" w:themeFill="accent4" w:themeFillTint="66"/>
          </w:tcPr>
          <w:p w14:paraId="09BD9E65" w14:textId="77777777" w:rsidR="00D407D1" w:rsidRDefault="00D407D1" w:rsidP="00F77658">
            <w:r>
              <w:t>3</w:t>
            </w:r>
          </w:p>
        </w:tc>
        <w:tc>
          <w:tcPr>
            <w:tcW w:w="1170" w:type="dxa"/>
            <w:shd w:val="clear" w:color="auto" w:fill="CCC0D9" w:themeFill="accent4" w:themeFillTint="66"/>
          </w:tcPr>
          <w:p w14:paraId="4A723BCB" w14:textId="77777777" w:rsidR="00D407D1" w:rsidRDefault="00D407D1" w:rsidP="00F77658">
            <w:r w:rsidRPr="00465357">
              <w:t>Sept. 5</w:t>
            </w:r>
            <w:r w:rsidRPr="004F4734">
              <w:rPr>
                <w:vertAlign w:val="superscript"/>
              </w:rPr>
              <w:t>th</w:t>
            </w:r>
            <w:r w:rsidRPr="00465357">
              <w:t>-11</w:t>
            </w:r>
            <w:r w:rsidRPr="00465357">
              <w:rPr>
                <w:vertAlign w:val="superscript"/>
              </w:rPr>
              <w:t>th</w:t>
            </w:r>
          </w:p>
        </w:tc>
        <w:tc>
          <w:tcPr>
            <w:tcW w:w="1369" w:type="dxa"/>
            <w:shd w:val="clear" w:color="auto" w:fill="CCC0D9" w:themeFill="accent4" w:themeFillTint="66"/>
          </w:tcPr>
          <w:p w14:paraId="1B6CAFF1" w14:textId="77777777" w:rsidR="00D407D1" w:rsidRDefault="00D407D1" w:rsidP="00F77658">
            <w:r>
              <w:t xml:space="preserve">Study Skills </w:t>
            </w:r>
          </w:p>
        </w:tc>
        <w:tc>
          <w:tcPr>
            <w:tcW w:w="1781" w:type="dxa"/>
            <w:shd w:val="clear" w:color="auto" w:fill="CCC0D9" w:themeFill="accent4" w:themeFillTint="66"/>
          </w:tcPr>
          <w:p w14:paraId="33A6782F" w14:textId="77777777" w:rsidR="00D407D1" w:rsidRDefault="00D407D1" w:rsidP="00F77658">
            <w:r>
              <w:t>Becoming an Active Learner/</w:t>
            </w:r>
          </w:p>
          <w:p w14:paraId="145D6F6E" w14:textId="77777777" w:rsidR="00D407D1" w:rsidRDefault="00D407D1" w:rsidP="00F77658">
            <w:r>
              <w:t xml:space="preserve">Reading </w:t>
            </w:r>
          </w:p>
        </w:tc>
        <w:tc>
          <w:tcPr>
            <w:tcW w:w="4523" w:type="dxa"/>
            <w:shd w:val="clear" w:color="auto" w:fill="CCC0D9" w:themeFill="accent4" w:themeFillTint="66"/>
          </w:tcPr>
          <w:p w14:paraId="5F8885F5" w14:textId="77777777" w:rsidR="00D407D1" w:rsidRDefault="00D407D1" w:rsidP="00F77658">
            <w:r w:rsidRPr="000E1BFC">
              <w:rPr>
                <w:b/>
              </w:rPr>
              <w:t>1.</w:t>
            </w:r>
            <w:r>
              <w:t xml:space="preserve"> Understanding of how the Brain </w:t>
            </w:r>
            <w:proofErr w:type="gramStart"/>
            <w:r>
              <w:t>learns..</w:t>
            </w:r>
            <w:proofErr w:type="gramEnd"/>
            <w:r>
              <w:t xml:space="preserve"> </w:t>
            </w:r>
          </w:p>
          <w:p w14:paraId="1387EE49" w14:textId="77777777" w:rsidR="00D407D1" w:rsidRDefault="00D407D1" w:rsidP="00F77658">
            <w:r w:rsidRPr="000E1BFC">
              <w:rPr>
                <w:b/>
              </w:rPr>
              <w:t>2.</w:t>
            </w:r>
            <w:r>
              <w:t xml:space="preserve"> Assessing your study skills to improve learning.</w:t>
            </w:r>
          </w:p>
          <w:p w14:paraId="60CD17AC" w14:textId="77777777" w:rsidR="00D407D1" w:rsidRDefault="00D407D1" w:rsidP="00F77658">
            <w:r w:rsidRPr="000E1BFC">
              <w:rPr>
                <w:b/>
              </w:rPr>
              <w:t>3.</w:t>
            </w:r>
            <w:r>
              <w:t xml:space="preserve"> Identifying strategies to become an active reader.</w:t>
            </w:r>
          </w:p>
          <w:p w14:paraId="37120152" w14:textId="77777777" w:rsidR="00D407D1" w:rsidRDefault="00D407D1" w:rsidP="00F77658">
            <w:r w:rsidRPr="000E1BFC">
              <w:rPr>
                <w:b/>
              </w:rPr>
              <w:t>4</w:t>
            </w:r>
            <w:r>
              <w:t>. Understanding challenges and strategies to improve your reading.</w:t>
            </w:r>
          </w:p>
        </w:tc>
      </w:tr>
      <w:tr w:rsidR="00D407D1" w14:paraId="545E7210" w14:textId="77777777" w:rsidTr="00F77658">
        <w:tc>
          <w:tcPr>
            <w:tcW w:w="738" w:type="dxa"/>
            <w:shd w:val="clear" w:color="auto" w:fill="CCC0D9" w:themeFill="accent4" w:themeFillTint="66"/>
          </w:tcPr>
          <w:p w14:paraId="716D3F4B" w14:textId="77777777" w:rsidR="00D407D1" w:rsidRDefault="00D407D1" w:rsidP="00F77658">
            <w:r>
              <w:t>4</w:t>
            </w:r>
          </w:p>
        </w:tc>
        <w:tc>
          <w:tcPr>
            <w:tcW w:w="1170" w:type="dxa"/>
            <w:shd w:val="clear" w:color="auto" w:fill="CCC0D9" w:themeFill="accent4" w:themeFillTint="66"/>
          </w:tcPr>
          <w:p w14:paraId="07220C72" w14:textId="77777777" w:rsidR="00D407D1" w:rsidRDefault="00D407D1" w:rsidP="00F77658">
            <w:r w:rsidRPr="00465357">
              <w:t>Sept. 12</w:t>
            </w:r>
            <w:r w:rsidRPr="004F4734">
              <w:rPr>
                <w:vertAlign w:val="superscript"/>
              </w:rPr>
              <w:t>th</w:t>
            </w:r>
            <w:r>
              <w:t xml:space="preserve"> </w:t>
            </w:r>
            <w:r w:rsidRPr="00465357">
              <w:t>-18</w:t>
            </w:r>
            <w:r w:rsidRPr="00465357">
              <w:rPr>
                <w:vertAlign w:val="superscript"/>
              </w:rPr>
              <w:t>th</w:t>
            </w:r>
          </w:p>
        </w:tc>
        <w:tc>
          <w:tcPr>
            <w:tcW w:w="1369" w:type="dxa"/>
            <w:shd w:val="clear" w:color="auto" w:fill="CCC0D9" w:themeFill="accent4" w:themeFillTint="66"/>
          </w:tcPr>
          <w:p w14:paraId="40442FFB" w14:textId="77777777" w:rsidR="00D407D1" w:rsidRDefault="00D407D1" w:rsidP="00F77658">
            <w:r>
              <w:t>Chapter  3</w:t>
            </w:r>
          </w:p>
        </w:tc>
        <w:tc>
          <w:tcPr>
            <w:tcW w:w="1781" w:type="dxa"/>
            <w:shd w:val="clear" w:color="auto" w:fill="CCC0D9" w:themeFill="accent4" w:themeFillTint="66"/>
          </w:tcPr>
          <w:p w14:paraId="12F17D5D" w14:textId="77777777" w:rsidR="00D407D1" w:rsidRDefault="00D407D1" w:rsidP="00F77658">
            <w:r>
              <w:t>Discovering Self-Motivation</w:t>
            </w:r>
          </w:p>
        </w:tc>
        <w:tc>
          <w:tcPr>
            <w:tcW w:w="4523" w:type="dxa"/>
            <w:shd w:val="clear" w:color="auto" w:fill="CCC0D9" w:themeFill="accent4" w:themeFillTint="66"/>
          </w:tcPr>
          <w:p w14:paraId="55630FB5" w14:textId="77777777" w:rsidR="00D407D1" w:rsidRDefault="00D407D1" w:rsidP="00F77658">
            <w:r w:rsidRPr="000E1BFC">
              <w:rPr>
                <w:b/>
              </w:rPr>
              <w:t>1</w:t>
            </w:r>
            <w:r>
              <w:t xml:space="preserve">. Learning to create the outcomes and experiences for the life you have chosen by creating motivation, setting goals, dreams and life plan. </w:t>
            </w:r>
          </w:p>
        </w:tc>
      </w:tr>
      <w:tr w:rsidR="00D407D1" w14:paraId="4529EE5E" w14:textId="77777777" w:rsidTr="00F77658">
        <w:tc>
          <w:tcPr>
            <w:tcW w:w="738" w:type="dxa"/>
            <w:shd w:val="clear" w:color="auto" w:fill="CCC0D9" w:themeFill="accent4" w:themeFillTint="66"/>
          </w:tcPr>
          <w:p w14:paraId="464AAB73" w14:textId="77777777" w:rsidR="00D407D1" w:rsidRDefault="00D407D1" w:rsidP="00F77658">
            <w:r>
              <w:t>5</w:t>
            </w:r>
          </w:p>
        </w:tc>
        <w:tc>
          <w:tcPr>
            <w:tcW w:w="1170" w:type="dxa"/>
            <w:shd w:val="clear" w:color="auto" w:fill="CCC0D9" w:themeFill="accent4" w:themeFillTint="66"/>
          </w:tcPr>
          <w:p w14:paraId="39A03A3D" w14:textId="77777777" w:rsidR="00D407D1" w:rsidRDefault="00D407D1" w:rsidP="00F77658">
            <w:r w:rsidRPr="00465357">
              <w:t>Sept. 12</w:t>
            </w:r>
            <w:r w:rsidRPr="004F4734">
              <w:rPr>
                <w:vertAlign w:val="superscript"/>
              </w:rPr>
              <w:t>th</w:t>
            </w:r>
            <w:r w:rsidRPr="00465357">
              <w:t>-18</w:t>
            </w:r>
            <w:r w:rsidRPr="00465357">
              <w:rPr>
                <w:vertAlign w:val="superscript"/>
              </w:rPr>
              <w:t>th</w:t>
            </w:r>
          </w:p>
        </w:tc>
        <w:tc>
          <w:tcPr>
            <w:tcW w:w="1369" w:type="dxa"/>
            <w:shd w:val="clear" w:color="auto" w:fill="CCC0D9" w:themeFill="accent4" w:themeFillTint="66"/>
          </w:tcPr>
          <w:p w14:paraId="52E6F95F" w14:textId="77777777" w:rsidR="00D407D1" w:rsidRDefault="00D407D1" w:rsidP="00F77658">
            <w:r>
              <w:t>Chapter 4</w:t>
            </w:r>
          </w:p>
        </w:tc>
        <w:tc>
          <w:tcPr>
            <w:tcW w:w="1781" w:type="dxa"/>
            <w:shd w:val="clear" w:color="auto" w:fill="CCC0D9" w:themeFill="accent4" w:themeFillTint="66"/>
          </w:tcPr>
          <w:p w14:paraId="01F988BB" w14:textId="77777777" w:rsidR="00D407D1" w:rsidRDefault="00D407D1" w:rsidP="00F77658">
            <w:r>
              <w:t>Mastering Self-Management</w:t>
            </w:r>
          </w:p>
        </w:tc>
        <w:tc>
          <w:tcPr>
            <w:tcW w:w="4523" w:type="dxa"/>
            <w:shd w:val="clear" w:color="auto" w:fill="CCC0D9" w:themeFill="accent4" w:themeFillTint="66"/>
          </w:tcPr>
          <w:p w14:paraId="5CFF31E4" w14:textId="77777777" w:rsidR="00D407D1" w:rsidRDefault="00D407D1" w:rsidP="00F77658">
            <w:r w:rsidRPr="000E1BFC">
              <w:rPr>
                <w:b/>
              </w:rPr>
              <w:t>1.</w:t>
            </w:r>
            <w:r>
              <w:t xml:space="preserve"> Understanding how purposeful actions, self-discipline and employing self-management tools help you turn your desires into reality that help you achieve your goals and dreams. </w:t>
            </w:r>
          </w:p>
        </w:tc>
      </w:tr>
      <w:tr w:rsidR="00D407D1" w14:paraId="0EE157D7" w14:textId="77777777" w:rsidTr="00F77658">
        <w:tc>
          <w:tcPr>
            <w:tcW w:w="738" w:type="dxa"/>
            <w:shd w:val="clear" w:color="auto" w:fill="CCC0D9" w:themeFill="accent4" w:themeFillTint="66"/>
          </w:tcPr>
          <w:p w14:paraId="74AA6443" w14:textId="77777777" w:rsidR="00D407D1" w:rsidRDefault="00D407D1" w:rsidP="00F77658">
            <w:r>
              <w:t>6</w:t>
            </w:r>
          </w:p>
        </w:tc>
        <w:tc>
          <w:tcPr>
            <w:tcW w:w="1170" w:type="dxa"/>
            <w:shd w:val="clear" w:color="auto" w:fill="CCC0D9" w:themeFill="accent4" w:themeFillTint="66"/>
          </w:tcPr>
          <w:p w14:paraId="47D54F8E" w14:textId="77777777" w:rsidR="00D407D1" w:rsidRDefault="00D407D1" w:rsidP="00F77658">
            <w:r w:rsidRPr="00465357">
              <w:t>Sept. 26</w:t>
            </w:r>
            <w:r w:rsidRPr="004F4734">
              <w:rPr>
                <w:vertAlign w:val="superscript"/>
              </w:rPr>
              <w:t>th</w:t>
            </w:r>
            <w:r w:rsidRPr="00465357">
              <w:t>-Oct. 2</w:t>
            </w:r>
            <w:r w:rsidRPr="00465357">
              <w:rPr>
                <w:vertAlign w:val="superscript"/>
              </w:rPr>
              <w:t>nd</w:t>
            </w:r>
          </w:p>
        </w:tc>
        <w:tc>
          <w:tcPr>
            <w:tcW w:w="1369" w:type="dxa"/>
            <w:shd w:val="clear" w:color="auto" w:fill="CCC0D9" w:themeFill="accent4" w:themeFillTint="66"/>
          </w:tcPr>
          <w:p w14:paraId="5D59E61B" w14:textId="77777777" w:rsidR="00D407D1" w:rsidRDefault="00D407D1" w:rsidP="00F77658">
            <w:r>
              <w:t>Study Skills</w:t>
            </w:r>
          </w:p>
        </w:tc>
        <w:tc>
          <w:tcPr>
            <w:tcW w:w="1781" w:type="dxa"/>
            <w:shd w:val="clear" w:color="auto" w:fill="CCC0D9" w:themeFill="accent4" w:themeFillTint="66"/>
          </w:tcPr>
          <w:p w14:paraId="5CDD8CBF" w14:textId="77777777" w:rsidR="00D407D1" w:rsidRDefault="00D407D1" w:rsidP="00F77658">
            <w:r>
              <w:t>Notes &amp; Organizing Study Materials</w:t>
            </w:r>
          </w:p>
        </w:tc>
        <w:tc>
          <w:tcPr>
            <w:tcW w:w="4523" w:type="dxa"/>
            <w:shd w:val="clear" w:color="auto" w:fill="CCC0D9" w:themeFill="accent4" w:themeFillTint="66"/>
          </w:tcPr>
          <w:p w14:paraId="3A6D6DA7" w14:textId="77777777" w:rsidR="00D407D1" w:rsidRDefault="00D407D1" w:rsidP="00F77658">
            <w:r w:rsidRPr="000E1BFC">
              <w:rPr>
                <w:b/>
              </w:rPr>
              <w:t>1.</w:t>
            </w:r>
            <w:r>
              <w:t xml:space="preserve"> Create meaningful organized notes that will help to study for upcoming test. </w:t>
            </w:r>
          </w:p>
          <w:p w14:paraId="13147996" w14:textId="77777777" w:rsidR="00D407D1" w:rsidRDefault="00D407D1" w:rsidP="00F77658">
            <w:r w:rsidRPr="000E1BFC">
              <w:rPr>
                <w:b/>
              </w:rPr>
              <w:t>2.</w:t>
            </w:r>
            <w:r>
              <w:t xml:space="preserve"> Understanding of what should you write in your notes and how should you write that information. </w:t>
            </w:r>
          </w:p>
          <w:p w14:paraId="138921C6" w14:textId="77777777" w:rsidR="00D407D1" w:rsidRDefault="00D407D1" w:rsidP="00F77658">
            <w:r w:rsidRPr="000E1BFC">
              <w:rPr>
                <w:b/>
              </w:rPr>
              <w:t>3</w:t>
            </w:r>
            <w:r>
              <w:t xml:space="preserve">. Identify challenges with note taking, and the strategies to improve them.  </w:t>
            </w:r>
          </w:p>
        </w:tc>
      </w:tr>
      <w:tr w:rsidR="00D407D1" w14:paraId="490584B9" w14:textId="77777777" w:rsidTr="00F77658">
        <w:tc>
          <w:tcPr>
            <w:tcW w:w="738" w:type="dxa"/>
            <w:shd w:val="clear" w:color="auto" w:fill="CCC0D9" w:themeFill="accent4" w:themeFillTint="66"/>
          </w:tcPr>
          <w:p w14:paraId="75F37B57" w14:textId="77777777" w:rsidR="00D407D1" w:rsidRDefault="00D407D1" w:rsidP="00F77658">
            <w:r>
              <w:t>7</w:t>
            </w:r>
          </w:p>
        </w:tc>
        <w:tc>
          <w:tcPr>
            <w:tcW w:w="1170" w:type="dxa"/>
            <w:shd w:val="clear" w:color="auto" w:fill="CCC0D9" w:themeFill="accent4" w:themeFillTint="66"/>
          </w:tcPr>
          <w:p w14:paraId="18CFA734" w14:textId="77777777" w:rsidR="00D407D1" w:rsidRDefault="00D407D1" w:rsidP="00F77658">
            <w:r w:rsidRPr="00465357">
              <w:t>Oct. 3</w:t>
            </w:r>
            <w:r w:rsidRPr="004F4734">
              <w:rPr>
                <w:vertAlign w:val="superscript"/>
              </w:rPr>
              <w:t>rd</w:t>
            </w:r>
            <w:r>
              <w:t xml:space="preserve"> </w:t>
            </w:r>
            <w:r w:rsidRPr="00465357">
              <w:t>-9</w:t>
            </w:r>
            <w:r w:rsidRPr="00465357">
              <w:rPr>
                <w:vertAlign w:val="superscript"/>
              </w:rPr>
              <w:t>th</w:t>
            </w:r>
          </w:p>
        </w:tc>
        <w:tc>
          <w:tcPr>
            <w:tcW w:w="1369" w:type="dxa"/>
            <w:shd w:val="clear" w:color="auto" w:fill="CCC0D9" w:themeFill="accent4" w:themeFillTint="66"/>
          </w:tcPr>
          <w:p w14:paraId="714E2D43" w14:textId="77777777" w:rsidR="00D407D1" w:rsidRDefault="00D407D1" w:rsidP="00F77658">
            <w:r>
              <w:t xml:space="preserve">Mid-Term discussion </w:t>
            </w:r>
          </w:p>
        </w:tc>
        <w:tc>
          <w:tcPr>
            <w:tcW w:w="1781" w:type="dxa"/>
            <w:shd w:val="clear" w:color="auto" w:fill="CCC0D9" w:themeFill="accent4" w:themeFillTint="66"/>
          </w:tcPr>
          <w:p w14:paraId="5F2B4618" w14:textId="77777777" w:rsidR="00D407D1" w:rsidRDefault="00D407D1" w:rsidP="00F77658">
            <w:r>
              <w:t>Mid-Term prep</w:t>
            </w:r>
          </w:p>
        </w:tc>
        <w:tc>
          <w:tcPr>
            <w:tcW w:w="4523" w:type="dxa"/>
            <w:shd w:val="clear" w:color="auto" w:fill="CCC0D9" w:themeFill="accent4" w:themeFillTint="66"/>
          </w:tcPr>
          <w:p w14:paraId="1A2CF025" w14:textId="77777777" w:rsidR="00D407D1" w:rsidRDefault="00D407D1" w:rsidP="00F77658">
            <w:r w:rsidRPr="008B656A">
              <w:t xml:space="preserve">Discover possible majors and careers by learning and using research methods available to you through the use of the Library, internet and networking. Applying what you learn in a </w:t>
            </w:r>
            <w:r w:rsidRPr="008B656A">
              <w:lastRenderedPageBreak/>
              <w:t xml:space="preserve">term paper and discussion post with your peers.  </w:t>
            </w:r>
          </w:p>
        </w:tc>
      </w:tr>
      <w:tr w:rsidR="00D407D1" w14:paraId="26580563" w14:textId="77777777" w:rsidTr="00F77658">
        <w:tc>
          <w:tcPr>
            <w:tcW w:w="738" w:type="dxa"/>
            <w:shd w:val="clear" w:color="auto" w:fill="CCC0D9" w:themeFill="accent4" w:themeFillTint="66"/>
          </w:tcPr>
          <w:p w14:paraId="73C17968" w14:textId="77777777" w:rsidR="00D407D1" w:rsidRDefault="00D407D1" w:rsidP="00F77658">
            <w:r>
              <w:lastRenderedPageBreak/>
              <w:t>8</w:t>
            </w:r>
          </w:p>
        </w:tc>
        <w:tc>
          <w:tcPr>
            <w:tcW w:w="1170" w:type="dxa"/>
            <w:shd w:val="clear" w:color="auto" w:fill="CCC0D9" w:themeFill="accent4" w:themeFillTint="66"/>
          </w:tcPr>
          <w:p w14:paraId="605B8091" w14:textId="77777777" w:rsidR="00D407D1" w:rsidRDefault="00D407D1" w:rsidP="00F77658">
            <w:r w:rsidRPr="00465357">
              <w:t>Oct 10</w:t>
            </w:r>
            <w:r w:rsidRPr="004F4734">
              <w:rPr>
                <w:vertAlign w:val="superscript"/>
              </w:rPr>
              <w:t>th</w:t>
            </w:r>
            <w:r w:rsidRPr="00465357">
              <w:t>-16</w:t>
            </w:r>
            <w:r w:rsidRPr="00465357">
              <w:rPr>
                <w:vertAlign w:val="superscript"/>
              </w:rPr>
              <w:t>th</w:t>
            </w:r>
          </w:p>
        </w:tc>
        <w:tc>
          <w:tcPr>
            <w:tcW w:w="1369" w:type="dxa"/>
            <w:shd w:val="clear" w:color="auto" w:fill="CCC0D9" w:themeFill="accent4" w:themeFillTint="66"/>
          </w:tcPr>
          <w:p w14:paraId="31602932" w14:textId="77777777" w:rsidR="00D407D1" w:rsidRDefault="00D407D1" w:rsidP="00F77658">
            <w:r>
              <w:t>Chapter 5</w:t>
            </w:r>
          </w:p>
        </w:tc>
        <w:tc>
          <w:tcPr>
            <w:tcW w:w="1781" w:type="dxa"/>
            <w:shd w:val="clear" w:color="auto" w:fill="CCC0D9" w:themeFill="accent4" w:themeFillTint="66"/>
          </w:tcPr>
          <w:p w14:paraId="511939EE" w14:textId="77777777" w:rsidR="00D407D1" w:rsidRDefault="00D407D1" w:rsidP="00F77658">
            <w:r>
              <w:t>Employing Interdependence</w:t>
            </w:r>
          </w:p>
        </w:tc>
        <w:tc>
          <w:tcPr>
            <w:tcW w:w="4523" w:type="dxa"/>
            <w:shd w:val="clear" w:color="auto" w:fill="CCC0D9" w:themeFill="accent4" w:themeFillTint="66"/>
          </w:tcPr>
          <w:p w14:paraId="4FD04656" w14:textId="77777777" w:rsidR="00D407D1" w:rsidRDefault="00D407D1" w:rsidP="00F77658">
            <w:pPr>
              <w:rPr>
                <w:b/>
              </w:rPr>
            </w:pPr>
            <w:r w:rsidRPr="000E1BFC">
              <w:rPr>
                <w:b/>
              </w:rPr>
              <w:t>1.</w:t>
            </w:r>
            <w:r>
              <w:t xml:space="preserve"> Identifying purposeful actions to achieve goals and dreams.</w:t>
            </w:r>
            <w:r w:rsidRPr="000E1BFC">
              <w:rPr>
                <w:b/>
              </w:rPr>
              <w:t xml:space="preserve"> </w:t>
            </w:r>
          </w:p>
          <w:p w14:paraId="04273A25" w14:textId="77777777" w:rsidR="00D407D1" w:rsidRDefault="00D407D1" w:rsidP="00F77658">
            <w:r w:rsidRPr="000E1BFC">
              <w:rPr>
                <w:b/>
              </w:rPr>
              <w:t>2</w:t>
            </w:r>
            <w:r>
              <w:t>. Learning to develop mutually supportive relationships that make the journey easier and more enjoyable.</w:t>
            </w:r>
          </w:p>
          <w:p w14:paraId="6FEE5C4E" w14:textId="77777777" w:rsidR="00D407D1" w:rsidRDefault="00D407D1" w:rsidP="00F77658"/>
        </w:tc>
      </w:tr>
      <w:tr w:rsidR="00D407D1" w14:paraId="4E1087CF" w14:textId="77777777" w:rsidTr="00F77658">
        <w:tc>
          <w:tcPr>
            <w:tcW w:w="738" w:type="dxa"/>
            <w:shd w:val="clear" w:color="auto" w:fill="CCC0D9" w:themeFill="accent4" w:themeFillTint="66"/>
          </w:tcPr>
          <w:p w14:paraId="19D373EB" w14:textId="77777777" w:rsidR="00D407D1" w:rsidRDefault="00D407D1" w:rsidP="00F77658">
            <w:r>
              <w:t>9</w:t>
            </w:r>
          </w:p>
        </w:tc>
        <w:tc>
          <w:tcPr>
            <w:tcW w:w="1170" w:type="dxa"/>
            <w:shd w:val="clear" w:color="auto" w:fill="CCC0D9" w:themeFill="accent4" w:themeFillTint="66"/>
          </w:tcPr>
          <w:p w14:paraId="6012C6C0" w14:textId="77777777" w:rsidR="00D407D1" w:rsidRDefault="00D407D1" w:rsidP="00F77658">
            <w:r w:rsidRPr="00465357">
              <w:t>Oct. 17</w:t>
            </w:r>
            <w:r w:rsidRPr="004F4734">
              <w:rPr>
                <w:vertAlign w:val="superscript"/>
              </w:rPr>
              <w:t>th</w:t>
            </w:r>
            <w:r w:rsidRPr="00465357">
              <w:t>-23</w:t>
            </w:r>
            <w:r w:rsidRPr="00465357">
              <w:rPr>
                <w:vertAlign w:val="superscript"/>
              </w:rPr>
              <w:t>rd</w:t>
            </w:r>
          </w:p>
        </w:tc>
        <w:tc>
          <w:tcPr>
            <w:tcW w:w="1369" w:type="dxa"/>
            <w:shd w:val="clear" w:color="auto" w:fill="CCC0D9" w:themeFill="accent4" w:themeFillTint="66"/>
          </w:tcPr>
          <w:p w14:paraId="4B5F9F6C" w14:textId="77777777" w:rsidR="00D407D1" w:rsidRDefault="00D407D1" w:rsidP="00F77658">
            <w:r>
              <w:t>Mid Term</w:t>
            </w:r>
          </w:p>
        </w:tc>
        <w:tc>
          <w:tcPr>
            <w:tcW w:w="1781" w:type="dxa"/>
            <w:shd w:val="clear" w:color="auto" w:fill="CCC0D9" w:themeFill="accent4" w:themeFillTint="66"/>
          </w:tcPr>
          <w:p w14:paraId="2E73CCC0" w14:textId="77777777" w:rsidR="00D407D1" w:rsidRDefault="00D407D1" w:rsidP="00F77658">
            <w:r>
              <w:t>What is your Major?</w:t>
            </w:r>
          </w:p>
        </w:tc>
        <w:tc>
          <w:tcPr>
            <w:tcW w:w="4523" w:type="dxa"/>
            <w:shd w:val="clear" w:color="auto" w:fill="CCC0D9" w:themeFill="accent4" w:themeFillTint="66"/>
          </w:tcPr>
          <w:p w14:paraId="2B82A569" w14:textId="77777777" w:rsidR="00D407D1" w:rsidRDefault="00D407D1" w:rsidP="00F77658">
            <w:r w:rsidRPr="000E1BFC">
              <w:rPr>
                <w:b/>
              </w:rPr>
              <w:t>1.</w:t>
            </w:r>
            <w:r w:rsidRPr="004F4734">
              <w:t>Define and present your Major/Goals If undecided you will do research on possible Major or Goals</w:t>
            </w:r>
          </w:p>
        </w:tc>
      </w:tr>
      <w:tr w:rsidR="00D407D1" w14:paraId="73F2F84B" w14:textId="77777777" w:rsidTr="00F77658">
        <w:tc>
          <w:tcPr>
            <w:tcW w:w="738" w:type="dxa"/>
            <w:shd w:val="clear" w:color="auto" w:fill="CCC0D9" w:themeFill="accent4" w:themeFillTint="66"/>
          </w:tcPr>
          <w:p w14:paraId="6B36E1CB" w14:textId="77777777" w:rsidR="00D407D1" w:rsidRDefault="00D407D1" w:rsidP="00F77658">
            <w:r>
              <w:t>10</w:t>
            </w:r>
          </w:p>
        </w:tc>
        <w:tc>
          <w:tcPr>
            <w:tcW w:w="1170" w:type="dxa"/>
            <w:shd w:val="clear" w:color="auto" w:fill="CCC0D9" w:themeFill="accent4" w:themeFillTint="66"/>
          </w:tcPr>
          <w:p w14:paraId="33812188" w14:textId="77777777" w:rsidR="00D407D1" w:rsidRDefault="00D407D1" w:rsidP="00F77658">
            <w:r w:rsidRPr="00465357">
              <w:t>Oct.24</w:t>
            </w:r>
            <w:r w:rsidRPr="004F4734">
              <w:rPr>
                <w:vertAlign w:val="superscript"/>
              </w:rPr>
              <w:t>th</w:t>
            </w:r>
            <w:r w:rsidRPr="00465357">
              <w:t>-30</w:t>
            </w:r>
            <w:r w:rsidRPr="00465357">
              <w:rPr>
                <w:vertAlign w:val="superscript"/>
              </w:rPr>
              <w:t>th</w:t>
            </w:r>
          </w:p>
        </w:tc>
        <w:tc>
          <w:tcPr>
            <w:tcW w:w="1369" w:type="dxa"/>
            <w:shd w:val="clear" w:color="auto" w:fill="CCC0D9" w:themeFill="accent4" w:themeFillTint="66"/>
          </w:tcPr>
          <w:p w14:paraId="7BF030C0" w14:textId="77777777" w:rsidR="00D407D1" w:rsidRDefault="00D407D1" w:rsidP="00F77658">
            <w:r>
              <w:t>Study Skills</w:t>
            </w:r>
          </w:p>
        </w:tc>
        <w:tc>
          <w:tcPr>
            <w:tcW w:w="1781" w:type="dxa"/>
            <w:shd w:val="clear" w:color="auto" w:fill="CCC0D9" w:themeFill="accent4" w:themeFillTint="66"/>
          </w:tcPr>
          <w:p w14:paraId="488B277E" w14:textId="77777777" w:rsidR="00D407D1" w:rsidRDefault="00D407D1" w:rsidP="00F77658">
            <w:r>
              <w:t>Rehearsing  &amp; Memory Skills/ Tests taking</w:t>
            </w:r>
          </w:p>
        </w:tc>
        <w:tc>
          <w:tcPr>
            <w:tcW w:w="4523" w:type="dxa"/>
            <w:shd w:val="clear" w:color="auto" w:fill="CCC0D9" w:themeFill="accent4" w:themeFillTint="66"/>
          </w:tcPr>
          <w:p w14:paraId="1D76DC6D" w14:textId="77777777" w:rsidR="00D407D1" w:rsidRDefault="00D407D1" w:rsidP="00F77658">
            <w:r>
              <w:t xml:space="preserve">1. Identify strategies of rehearsal that strengthen neural networks (memory).              </w:t>
            </w:r>
            <w:r w:rsidRPr="000E1BFC">
              <w:rPr>
                <w:b/>
              </w:rPr>
              <w:t>2.</w:t>
            </w:r>
            <w:r>
              <w:t xml:space="preserve"> Understanding of how organizing study materials will enhance this learning process.     </w:t>
            </w:r>
            <w:r w:rsidRPr="000E1BFC">
              <w:rPr>
                <w:b/>
              </w:rPr>
              <w:t>3.</w:t>
            </w:r>
            <w:r>
              <w:rPr>
                <w:b/>
              </w:rPr>
              <w:t xml:space="preserve"> </w:t>
            </w:r>
            <w:r>
              <w:t xml:space="preserve"> Identifying strategies on how to become a good “test taker”.</w:t>
            </w:r>
          </w:p>
        </w:tc>
      </w:tr>
      <w:tr w:rsidR="00D407D1" w14:paraId="6BE946D5" w14:textId="77777777" w:rsidTr="00F77658">
        <w:tc>
          <w:tcPr>
            <w:tcW w:w="738" w:type="dxa"/>
            <w:shd w:val="clear" w:color="auto" w:fill="CCC0D9" w:themeFill="accent4" w:themeFillTint="66"/>
          </w:tcPr>
          <w:p w14:paraId="4B2C4603" w14:textId="77777777" w:rsidR="00D407D1" w:rsidRDefault="00D407D1" w:rsidP="00F77658">
            <w:r>
              <w:t>11</w:t>
            </w:r>
          </w:p>
        </w:tc>
        <w:tc>
          <w:tcPr>
            <w:tcW w:w="1170" w:type="dxa"/>
            <w:shd w:val="clear" w:color="auto" w:fill="CCC0D9" w:themeFill="accent4" w:themeFillTint="66"/>
          </w:tcPr>
          <w:p w14:paraId="7C86C929" w14:textId="77777777" w:rsidR="00D407D1" w:rsidRDefault="00D407D1" w:rsidP="00F77658">
            <w:r w:rsidRPr="00465357">
              <w:t>Oct.31</w:t>
            </w:r>
            <w:r w:rsidRPr="004F4734">
              <w:rPr>
                <w:vertAlign w:val="superscript"/>
              </w:rPr>
              <w:t>st</w:t>
            </w:r>
            <w:r>
              <w:t xml:space="preserve"> </w:t>
            </w:r>
            <w:r w:rsidRPr="00465357">
              <w:t>-Nov. 6</w:t>
            </w:r>
            <w:r w:rsidRPr="00465357">
              <w:rPr>
                <w:vertAlign w:val="superscript"/>
              </w:rPr>
              <w:t>th</w:t>
            </w:r>
          </w:p>
        </w:tc>
        <w:tc>
          <w:tcPr>
            <w:tcW w:w="1369" w:type="dxa"/>
            <w:shd w:val="clear" w:color="auto" w:fill="CCC0D9" w:themeFill="accent4" w:themeFillTint="66"/>
          </w:tcPr>
          <w:p w14:paraId="59E0358F" w14:textId="77777777" w:rsidR="00D407D1" w:rsidRDefault="00D407D1" w:rsidP="00F77658">
            <w:r>
              <w:t>Chapter 6</w:t>
            </w:r>
          </w:p>
        </w:tc>
        <w:tc>
          <w:tcPr>
            <w:tcW w:w="1781" w:type="dxa"/>
            <w:shd w:val="clear" w:color="auto" w:fill="CCC0D9" w:themeFill="accent4" w:themeFillTint="66"/>
          </w:tcPr>
          <w:p w14:paraId="09739EF8" w14:textId="77777777" w:rsidR="00D407D1" w:rsidRDefault="00D407D1" w:rsidP="00F77658">
            <w:r>
              <w:t>Gaining Self-Awareness</w:t>
            </w:r>
          </w:p>
        </w:tc>
        <w:tc>
          <w:tcPr>
            <w:tcW w:w="4523" w:type="dxa"/>
            <w:shd w:val="clear" w:color="auto" w:fill="CCC0D9" w:themeFill="accent4" w:themeFillTint="66"/>
          </w:tcPr>
          <w:p w14:paraId="33A658C6" w14:textId="77777777" w:rsidR="00D407D1" w:rsidRDefault="00D407D1" w:rsidP="00F77658">
            <w:r w:rsidRPr="000E1BFC">
              <w:rPr>
                <w:b/>
              </w:rPr>
              <w:t>1.</w:t>
            </w:r>
            <w:r>
              <w:t xml:space="preserve"> Identifying and revise the inner obstacles to your success. </w:t>
            </w:r>
          </w:p>
          <w:p w14:paraId="0FA8851D" w14:textId="77777777" w:rsidR="00D407D1" w:rsidRDefault="00D407D1" w:rsidP="00F77658">
            <w:r w:rsidRPr="000E1BFC">
              <w:rPr>
                <w:b/>
              </w:rPr>
              <w:t>2.</w:t>
            </w:r>
            <w:r>
              <w:t xml:space="preserve"> Identify self-defeating patterns of thought, emotion, and behavior. </w:t>
            </w:r>
          </w:p>
          <w:p w14:paraId="4F077390" w14:textId="77777777" w:rsidR="00D407D1" w:rsidRDefault="00D407D1" w:rsidP="00F77658">
            <w:r w:rsidRPr="000E1BFC">
              <w:rPr>
                <w:b/>
              </w:rPr>
              <w:t>3</w:t>
            </w:r>
            <w:r>
              <w:t xml:space="preserve">. Rewrite outdated scripts. </w:t>
            </w:r>
          </w:p>
        </w:tc>
      </w:tr>
      <w:tr w:rsidR="00D407D1" w14:paraId="69BB0C72" w14:textId="77777777" w:rsidTr="00F77658">
        <w:tc>
          <w:tcPr>
            <w:tcW w:w="738" w:type="dxa"/>
            <w:shd w:val="clear" w:color="auto" w:fill="CCC0D9" w:themeFill="accent4" w:themeFillTint="66"/>
          </w:tcPr>
          <w:p w14:paraId="6F4F4C51" w14:textId="77777777" w:rsidR="00D407D1" w:rsidRDefault="00D407D1" w:rsidP="00F77658">
            <w:r>
              <w:t>12</w:t>
            </w:r>
          </w:p>
        </w:tc>
        <w:tc>
          <w:tcPr>
            <w:tcW w:w="1170" w:type="dxa"/>
            <w:shd w:val="clear" w:color="auto" w:fill="CCC0D9" w:themeFill="accent4" w:themeFillTint="66"/>
          </w:tcPr>
          <w:p w14:paraId="502FB1D7" w14:textId="77777777" w:rsidR="00D407D1" w:rsidRDefault="00D407D1" w:rsidP="00F77658">
            <w:r w:rsidRPr="00465357">
              <w:t>Nov. 7</w:t>
            </w:r>
            <w:r w:rsidRPr="00FA4EDB">
              <w:rPr>
                <w:vertAlign w:val="superscript"/>
              </w:rPr>
              <w:t>th</w:t>
            </w:r>
            <w:r w:rsidRPr="00465357">
              <w:t>- 13</w:t>
            </w:r>
            <w:r w:rsidRPr="00465357">
              <w:rPr>
                <w:vertAlign w:val="superscript"/>
              </w:rPr>
              <w:t>th</w:t>
            </w:r>
          </w:p>
        </w:tc>
        <w:tc>
          <w:tcPr>
            <w:tcW w:w="1369" w:type="dxa"/>
            <w:shd w:val="clear" w:color="auto" w:fill="CCC0D9" w:themeFill="accent4" w:themeFillTint="66"/>
          </w:tcPr>
          <w:p w14:paraId="50C66D08" w14:textId="77777777" w:rsidR="00D407D1" w:rsidRDefault="00D407D1" w:rsidP="00F77658">
            <w:r>
              <w:t>Chapter 7</w:t>
            </w:r>
          </w:p>
        </w:tc>
        <w:tc>
          <w:tcPr>
            <w:tcW w:w="1781" w:type="dxa"/>
            <w:shd w:val="clear" w:color="auto" w:fill="CCC0D9" w:themeFill="accent4" w:themeFillTint="66"/>
          </w:tcPr>
          <w:p w14:paraId="6751A345" w14:textId="77777777" w:rsidR="00D407D1" w:rsidRDefault="00D407D1" w:rsidP="00F77658">
            <w:r>
              <w:t>Adopting Life Long Learning</w:t>
            </w:r>
          </w:p>
        </w:tc>
        <w:tc>
          <w:tcPr>
            <w:tcW w:w="4523" w:type="dxa"/>
            <w:shd w:val="clear" w:color="auto" w:fill="CCC0D9" w:themeFill="accent4" w:themeFillTint="66"/>
          </w:tcPr>
          <w:p w14:paraId="41F18654" w14:textId="77777777" w:rsidR="00D407D1" w:rsidRDefault="00D407D1" w:rsidP="00F77658">
            <w:r w:rsidRPr="000E1BFC">
              <w:rPr>
                <w:b/>
              </w:rPr>
              <w:t>1.</w:t>
            </w:r>
            <w:r>
              <w:t xml:space="preserve"> Develop a learning orientation to life.            </w:t>
            </w:r>
            <w:r w:rsidRPr="000E1BFC">
              <w:rPr>
                <w:b/>
              </w:rPr>
              <w:t>2.</w:t>
            </w:r>
            <w:r>
              <w:t xml:space="preserve"> Discover your preferred ways of learning.     </w:t>
            </w:r>
            <w:r w:rsidRPr="000E1BFC">
              <w:rPr>
                <w:b/>
              </w:rPr>
              <w:t>3</w:t>
            </w:r>
            <w:r>
              <w:t xml:space="preserve">. Employ critical thinking. </w:t>
            </w:r>
          </w:p>
        </w:tc>
      </w:tr>
      <w:tr w:rsidR="00D407D1" w14:paraId="74D19F73" w14:textId="77777777" w:rsidTr="00F77658">
        <w:tc>
          <w:tcPr>
            <w:tcW w:w="738" w:type="dxa"/>
            <w:shd w:val="clear" w:color="auto" w:fill="CCC0D9" w:themeFill="accent4" w:themeFillTint="66"/>
          </w:tcPr>
          <w:p w14:paraId="47D959A4" w14:textId="77777777" w:rsidR="00D407D1" w:rsidRDefault="00D407D1" w:rsidP="00F77658">
            <w:r>
              <w:t>13</w:t>
            </w:r>
          </w:p>
        </w:tc>
        <w:tc>
          <w:tcPr>
            <w:tcW w:w="1170" w:type="dxa"/>
            <w:shd w:val="clear" w:color="auto" w:fill="CCC0D9" w:themeFill="accent4" w:themeFillTint="66"/>
          </w:tcPr>
          <w:p w14:paraId="7850B574" w14:textId="77777777" w:rsidR="00D407D1" w:rsidRDefault="00D407D1" w:rsidP="00F77658">
            <w:r w:rsidRPr="00465357">
              <w:t>Nov. 14</w:t>
            </w:r>
            <w:r w:rsidRPr="00FA4EDB">
              <w:rPr>
                <w:vertAlign w:val="superscript"/>
              </w:rPr>
              <w:t>th</w:t>
            </w:r>
            <w:r w:rsidRPr="00465357">
              <w:t>-20</w:t>
            </w:r>
            <w:r w:rsidRPr="00FA4EDB">
              <w:rPr>
                <w:vertAlign w:val="superscript"/>
              </w:rPr>
              <w:t>th</w:t>
            </w:r>
            <w:r>
              <w:t xml:space="preserve"> </w:t>
            </w:r>
          </w:p>
        </w:tc>
        <w:tc>
          <w:tcPr>
            <w:tcW w:w="1369" w:type="dxa"/>
            <w:shd w:val="clear" w:color="auto" w:fill="CCC0D9" w:themeFill="accent4" w:themeFillTint="66"/>
          </w:tcPr>
          <w:p w14:paraId="4B4E0AEA" w14:textId="77777777" w:rsidR="00D407D1" w:rsidRDefault="00D407D1" w:rsidP="00F77658">
            <w:r>
              <w:t>Study Skills</w:t>
            </w:r>
          </w:p>
        </w:tc>
        <w:tc>
          <w:tcPr>
            <w:tcW w:w="1781" w:type="dxa"/>
            <w:shd w:val="clear" w:color="auto" w:fill="CCC0D9" w:themeFill="accent4" w:themeFillTint="66"/>
          </w:tcPr>
          <w:p w14:paraId="0C05A2E1" w14:textId="77777777" w:rsidR="00D407D1" w:rsidRDefault="00D407D1" w:rsidP="00F77658">
            <w:r>
              <w:t>Writing &amp; review of Study Skills</w:t>
            </w:r>
          </w:p>
        </w:tc>
        <w:tc>
          <w:tcPr>
            <w:tcW w:w="4523" w:type="dxa"/>
            <w:shd w:val="clear" w:color="auto" w:fill="CCC0D9" w:themeFill="accent4" w:themeFillTint="66"/>
          </w:tcPr>
          <w:p w14:paraId="4F464C7B" w14:textId="77777777" w:rsidR="00D407D1" w:rsidRDefault="00D407D1" w:rsidP="00F77658">
            <w:r w:rsidRPr="000E1BFC">
              <w:rPr>
                <w:b/>
              </w:rPr>
              <w:t>1.</w:t>
            </w:r>
            <w:r>
              <w:t>Identify the four components in the writing process and how they correspond to the CORE Learning System.</w:t>
            </w:r>
          </w:p>
          <w:p w14:paraId="56F0F41B" w14:textId="77777777" w:rsidR="00D407D1" w:rsidRDefault="00D407D1" w:rsidP="00F77658">
            <w:r w:rsidRPr="000E1BFC">
              <w:rPr>
                <w:b/>
              </w:rPr>
              <w:t>2</w:t>
            </w:r>
            <w:r>
              <w:t xml:space="preserve"> Experiment with various strategies to improve writing. </w:t>
            </w:r>
          </w:p>
        </w:tc>
      </w:tr>
      <w:tr w:rsidR="00D407D1" w14:paraId="0E959DC7" w14:textId="77777777" w:rsidTr="00F77658">
        <w:tc>
          <w:tcPr>
            <w:tcW w:w="738" w:type="dxa"/>
            <w:shd w:val="clear" w:color="auto" w:fill="CCC0D9" w:themeFill="accent4" w:themeFillTint="66"/>
          </w:tcPr>
          <w:p w14:paraId="28DEF158" w14:textId="77777777" w:rsidR="00D407D1" w:rsidRDefault="00D407D1" w:rsidP="00F77658">
            <w:r>
              <w:t>14</w:t>
            </w:r>
          </w:p>
        </w:tc>
        <w:tc>
          <w:tcPr>
            <w:tcW w:w="1170" w:type="dxa"/>
            <w:shd w:val="clear" w:color="auto" w:fill="CCC0D9" w:themeFill="accent4" w:themeFillTint="66"/>
          </w:tcPr>
          <w:p w14:paraId="0BDD8C79" w14:textId="77777777" w:rsidR="00D407D1" w:rsidRDefault="00D407D1" w:rsidP="00F77658">
            <w:r w:rsidRPr="00465357">
              <w:t>Nov. 21</w:t>
            </w:r>
            <w:r w:rsidRPr="00FA4EDB">
              <w:rPr>
                <w:vertAlign w:val="superscript"/>
              </w:rPr>
              <w:t>st</w:t>
            </w:r>
            <w:r w:rsidRPr="00465357">
              <w:t>-27</w:t>
            </w:r>
            <w:r w:rsidRPr="00FA4EDB">
              <w:rPr>
                <w:vertAlign w:val="superscript"/>
              </w:rPr>
              <w:t>th</w:t>
            </w:r>
            <w:r>
              <w:t xml:space="preserve"> </w:t>
            </w:r>
          </w:p>
        </w:tc>
        <w:tc>
          <w:tcPr>
            <w:tcW w:w="1369" w:type="dxa"/>
            <w:shd w:val="clear" w:color="auto" w:fill="CCC0D9" w:themeFill="accent4" w:themeFillTint="66"/>
          </w:tcPr>
          <w:p w14:paraId="4D62A6B8" w14:textId="77777777" w:rsidR="00D407D1" w:rsidRDefault="00D407D1" w:rsidP="00F77658">
            <w:r>
              <w:t>Thanksgiving Break</w:t>
            </w:r>
          </w:p>
        </w:tc>
        <w:tc>
          <w:tcPr>
            <w:tcW w:w="1781" w:type="dxa"/>
            <w:shd w:val="clear" w:color="auto" w:fill="CCC0D9" w:themeFill="accent4" w:themeFillTint="66"/>
          </w:tcPr>
          <w:p w14:paraId="5CA2B37D" w14:textId="77777777" w:rsidR="00D407D1" w:rsidRDefault="00D407D1" w:rsidP="00F77658">
            <w:r w:rsidRPr="004F4734">
              <w:t>Thanksgiving Break</w:t>
            </w:r>
          </w:p>
        </w:tc>
        <w:tc>
          <w:tcPr>
            <w:tcW w:w="4523" w:type="dxa"/>
            <w:shd w:val="clear" w:color="auto" w:fill="CCC0D9" w:themeFill="accent4" w:themeFillTint="66"/>
          </w:tcPr>
          <w:p w14:paraId="68CCA9A9" w14:textId="77777777" w:rsidR="00D407D1" w:rsidRDefault="00D407D1" w:rsidP="00F77658">
            <w:r>
              <w:t xml:space="preserve">Enjoy your time off relax and have fun, and stay safe. </w:t>
            </w:r>
          </w:p>
        </w:tc>
      </w:tr>
      <w:tr w:rsidR="00D407D1" w14:paraId="103C992D" w14:textId="77777777" w:rsidTr="00F77658">
        <w:tc>
          <w:tcPr>
            <w:tcW w:w="738" w:type="dxa"/>
            <w:shd w:val="clear" w:color="auto" w:fill="CCC0D9" w:themeFill="accent4" w:themeFillTint="66"/>
          </w:tcPr>
          <w:p w14:paraId="1CD2858E" w14:textId="77777777" w:rsidR="00D407D1" w:rsidRDefault="00D407D1" w:rsidP="00F77658">
            <w:r>
              <w:t>15</w:t>
            </w:r>
          </w:p>
        </w:tc>
        <w:tc>
          <w:tcPr>
            <w:tcW w:w="1170" w:type="dxa"/>
            <w:shd w:val="clear" w:color="auto" w:fill="CCC0D9" w:themeFill="accent4" w:themeFillTint="66"/>
          </w:tcPr>
          <w:p w14:paraId="535A5D25" w14:textId="77777777" w:rsidR="00D407D1" w:rsidRDefault="00D407D1" w:rsidP="00F77658">
            <w:r w:rsidRPr="00B362B1">
              <w:t>Nov. 28</w:t>
            </w:r>
            <w:r w:rsidRPr="00FA4EDB">
              <w:rPr>
                <w:vertAlign w:val="superscript"/>
              </w:rPr>
              <w:t>th</w:t>
            </w:r>
            <w:r w:rsidRPr="00B362B1">
              <w:t>-Dec. 4</w:t>
            </w:r>
            <w:r w:rsidRPr="00FA4EDB">
              <w:rPr>
                <w:vertAlign w:val="superscript"/>
              </w:rPr>
              <w:t>th</w:t>
            </w:r>
            <w:r>
              <w:t xml:space="preserve"> </w:t>
            </w:r>
          </w:p>
        </w:tc>
        <w:tc>
          <w:tcPr>
            <w:tcW w:w="1369" w:type="dxa"/>
            <w:shd w:val="clear" w:color="auto" w:fill="CCC0D9" w:themeFill="accent4" w:themeFillTint="66"/>
          </w:tcPr>
          <w:p w14:paraId="4CB435FF" w14:textId="77777777" w:rsidR="00D407D1" w:rsidRDefault="00D407D1" w:rsidP="00F77658">
            <w:r>
              <w:t>Chapter 8</w:t>
            </w:r>
          </w:p>
        </w:tc>
        <w:tc>
          <w:tcPr>
            <w:tcW w:w="1781" w:type="dxa"/>
            <w:shd w:val="clear" w:color="auto" w:fill="CCC0D9" w:themeFill="accent4" w:themeFillTint="66"/>
          </w:tcPr>
          <w:p w14:paraId="38886482" w14:textId="77777777" w:rsidR="00D407D1" w:rsidRDefault="00D407D1" w:rsidP="00F77658">
            <w:r>
              <w:t xml:space="preserve">Develop Emotional Intelligence </w:t>
            </w:r>
          </w:p>
        </w:tc>
        <w:tc>
          <w:tcPr>
            <w:tcW w:w="4523" w:type="dxa"/>
            <w:shd w:val="clear" w:color="auto" w:fill="CCC0D9" w:themeFill="accent4" w:themeFillTint="66"/>
          </w:tcPr>
          <w:p w14:paraId="6384A624" w14:textId="77777777" w:rsidR="00D407D1" w:rsidRDefault="00D407D1" w:rsidP="00F77658">
            <w:r w:rsidRPr="000E1BFC">
              <w:rPr>
                <w:b/>
              </w:rPr>
              <w:t>1.</w:t>
            </w:r>
            <w:r>
              <w:t xml:space="preserve"> Demonstrate emotional intelligence. </w:t>
            </w:r>
          </w:p>
          <w:p w14:paraId="72E6A7E3" w14:textId="77777777" w:rsidR="00D407D1" w:rsidRDefault="00D407D1" w:rsidP="00F77658">
            <w:r w:rsidRPr="000E1BFC">
              <w:rPr>
                <w:b/>
              </w:rPr>
              <w:t>2</w:t>
            </w:r>
            <w:r>
              <w:t xml:space="preserve">. Identify effective ways to reduce stress. </w:t>
            </w:r>
          </w:p>
          <w:p w14:paraId="15C3B67D" w14:textId="77777777" w:rsidR="00D407D1" w:rsidRDefault="00D407D1" w:rsidP="00F77658">
            <w:r w:rsidRPr="000E1BFC">
              <w:rPr>
                <w:b/>
              </w:rPr>
              <w:t>3</w:t>
            </w:r>
            <w:r>
              <w:t xml:space="preserve">. Identify ways to create happiness. </w:t>
            </w:r>
          </w:p>
        </w:tc>
      </w:tr>
      <w:tr w:rsidR="00D407D1" w14:paraId="4AD9B7FD" w14:textId="77777777" w:rsidTr="00F77658">
        <w:tc>
          <w:tcPr>
            <w:tcW w:w="738" w:type="dxa"/>
            <w:shd w:val="clear" w:color="auto" w:fill="CCC0D9" w:themeFill="accent4" w:themeFillTint="66"/>
          </w:tcPr>
          <w:p w14:paraId="7FCD1CEC" w14:textId="77777777" w:rsidR="00D407D1" w:rsidRDefault="00D407D1" w:rsidP="00F77658">
            <w:r>
              <w:t>16</w:t>
            </w:r>
          </w:p>
        </w:tc>
        <w:tc>
          <w:tcPr>
            <w:tcW w:w="1170" w:type="dxa"/>
            <w:shd w:val="clear" w:color="auto" w:fill="CCC0D9" w:themeFill="accent4" w:themeFillTint="66"/>
          </w:tcPr>
          <w:p w14:paraId="7ADB982B" w14:textId="77777777" w:rsidR="00D407D1" w:rsidRDefault="00D407D1" w:rsidP="00F77658">
            <w:r w:rsidRPr="00B362B1">
              <w:t>Dec. 5th-11th</w:t>
            </w:r>
          </w:p>
        </w:tc>
        <w:tc>
          <w:tcPr>
            <w:tcW w:w="1369" w:type="dxa"/>
            <w:shd w:val="clear" w:color="auto" w:fill="CCC0D9" w:themeFill="accent4" w:themeFillTint="66"/>
          </w:tcPr>
          <w:p w14:paraId="5569B55D" w14:textId="77777777" w:rsidR="00D407D1" w:rsidRDefault="00D407D1" w:rsidP="00F77658">
            <w:r>
              <w:t>Chapter 9</w:t>
            </w:r>
          </w:p>
        </w:tc>
        <w:tc>
          <w:tcPr>
            <w:tcW w:w="1781" w:type="dxa"/>
            <w:shd w:val="clear" w:color="auto" w:fill="CCC0D9" w:themeFill="accent4" w:themeFillTint="66"/>
          </w:tcPr>
          <w:p w14:paraId="535F817B" w14:textId="77777777" w:rsidR="00D407D1" w:rsidRDefault="00D407D1" w:rsidP="00F77658">
            <w:r>
              <w:t>Staying on Course to Your Success</w:t>
            </w:r>
          </w:p>
        </w:tc>
        <w:tc>
          <w:tcPr>
            <w:tcW w:w="4523" w:type="dxa"/>
            <w:shd w:val="clear" w:color="auto" w:fill="CCC0D9" w:themeFill="accent4" w:themeFillTint="66"/>
          </w:tcPr>
          <w:p w14:paraId="11F73D94" w14:textId="77777777" w:rsidR="00D407D1" w:rsidRDefault="00D407D1" w:rsidP="00F77658">
            <w:r w:rsidRPr="000E1BFC">
              <w:rPr>
                <w:b/>
              </w:rPr>
              <w:t>1.</w:t>
            </w:r>
            <w:r>
              <w:t xml:space="preserve"> Identify how well you have done in this course.</w:t>
            </w:r>
          </w:p>
          <w:p w14:paraId="55020DD6" w14:textId="77777777" w:rsidR="00D407D1" w:rsidRDefault="00D407D1" w:rsidP="00F77658">
            <w:r>
              <w:t xml:space="preserve"> </w:t>
            </w:r>
            <w:r w:rsidRPr="000E1BFC">
              <w:rPr>
                <w:b/>
              </w:rPr>
              <w:t>2</w:t>
            </w:r>
            <w:r>
              <w:t xml:space="preserve">. Discover what changes you still want to make. </w:t>
            </w:r>
          </w:p>
        </w:tc>
      </w:tr>
      <w:tr w:rsidR="00D407D1" w14:paraId="3FF09BB6" w14:textId="77777777" w:rsidTr="00F77658">
        <w:tc>
          <w:tcPr>
            <w:tcW w:w="738" w:type="dxa"/>
            <w:shd w:val="clear" w:color="auto" w:fill="CCC0D9" w:themeFill="accent4" w:themeFillTint="66"/>
          </w:tcPr>
          <w:p w14:paraId="1D74384F" w14:textId="77777777" w:rsidR="00D407D1" w:rsidRDefault="00D407D1" w:rsidP="00F77658">
            <w:r>
              <w:t>17</w:t>
            </w:r>
          </w:p>
        </w:tc>
        <w:tc>
          <w:tcPr>
            <w:tcW w:w="1170" w:type="dxa"/>
            <w:shd w:val="clear" w:color="auto" w:fill="CCC0D9" w:themeFill="accent4" w:themeFillTint="66"/>
          </w:tcPr>
          <w:p w14:paraId="0EA0E88C" w14:textId="77777777" w:rsidR="00D407D1" w:rsidRDefault="00D407D1" w:rsidP="00F77658">
            <w:pPr>
              <w:rPr>
                <w:rFonts w:ascii="Arial" w:hAnsi="Arial" w:cs="Arial"/>
                <w:color w:val="000000"/>
                <w:sz w:val="24"/>
                <w:szCs w:val="24"/>
              </w:rPr>
            </w:pPr>
            <w:r>
              <w:rPr>
                <w:rFonts w:ascii="Arial" w:hAnsi="Arial" w:cs="Arial"/>
                <w:color w:val="000000"/>
              </w:rPr>
              <w:t xml:space="preserve">Dec. 12th-18th </w:t>
            </w:r>
          </w:p>
          <w:p w14:paraId="4E05FF07" w14:textId="77777777" w:rsidR="00D407D1" w:rsidRDefault="00D407D1" w:rsidP="00F77658"/>
        </w:tc>
        <w:tc>
          <w:tcPr>
            <w:tcW w:w="1369" w:type="dxa"/>
            <w:shd w:val="clear" w:color="auto" w:fill="CCC0D9" w:themeFill="accent4" w:themeFillTint="66"/>
          </w:tcPr>
          <w:p w14:paraId="571583E9" w14:textId="77777777" w:rsidR="00D407D1" w:rsidRDefault="00D407D1" w:rsidP="00F77658">
            <w:r>
              <w:t>Finals</w:t>
            </w:r>
          </w:p>
        </w:tc>
        <w:tc>
          <w:tcPr>
            <w:tcW w:w="1781" w:type="dxa"/>
            <w:shd w:val="clear" w:color="auto" w:fill="CCC0D9" w:themeFill="accent4" w:themeFillTint="66"/>
          </w:tcPr>
          <w:p w14:paraId="6F726FB6" w14:textId="77777777" w:rsidR="00D407D1" w:rsidRDefault="00D407D1" w:rsidP="00F77658">
            <w:r>
              <w:t>Final Paper</w:t>
            </w:r>
          </w:p>
        </w:tc>
        <w:tc>
          <w:tcPr>
            <w:tcW w:w="4523" w:type="dxa"/>
            <w:shd w:val="clear" w:color="auto" w:fill="CCC0D9" w:themeFill="accent4" w:themeFillTint="66"/>
          </w:tcPr>
          <w:p w14:paraId="143492CE" w14:textId="77777777" w:rsidR="00D407D1" w:rsidRDefault="00D407D1" w:rsidP="00F77658">
            <w:r>
              <w:t>Final Paper due by Friday 18</w:t>
            </w:r>
            <w:r w:rsidRPr="004F4734">
              <w:rPr>
                <w:vertAlign w:val="superscript"/>
              </w:rPr>
              <w:t>th</w:t>
            </w:r>
            <w:r>
              <w:t xml:space="preserve"> at 11:59 PM </w:t>
            </w:r>
          </w:p>
        </w:tc>
      </w:tr>
    </w:tbl>
    <w:p w14:paraId="0C927BC6" w14:textId="77777777" w:rsidR="0045502B" w:rsidRPr="00C80D50" w:rsidRDefault="0045502B">
      <w:pPr>
        <w:rPr>
          <w:rFonts w:ascii="Arial" w:hAnsi="Arial" w:cs="Arial"/>
          <w:sz w:val="24"/>
          <w:szCs w:val="24"/>
        </w:rPr>
      </w:pPr>
    </w:p>
    <w:sectPr w:rsidR="0045502B" w:rsidRPr="00C80D50" w:rsidSect="002A37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1D046" w14:textId="77777777" w:rsidR="00EC2BA5" w:rsidRDefault="00EC2BA5" w:rsidP="0014001A">
      <w:pPr>
        <w:spacing w:after="0" w:line="240" w:lineRule="auto"/>
      </w:pPr>
      <w:r>
        <w:separator/>
      </w:r>
    </w:p>
  </w:endnote>
  <w:endnote w:type="continuationSeparator" w:id="0">
    <w:p w14:paraId="55809E8B" w14:textId="77777777" w:rsidR="00EC2BA5" w:rsidRDefault="00EC2BA5" w:rsidP="0014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45DFD" w14:textId="77777777" w:rsidR="00EC2BA5" w:rsidRDefault="00EC2BA5" w:rsidP="0014001A">
      <w:pPr>
        <w:spacing w:after="0" w:line="240" w:lineRule="auto"/>
      </w:pPr>
      <w:r>
        <w:separator/>
      </w:r>
    </w:p>
  </w:footnote>
  <w:footnote w:type="continuationSeparator" w:id="0">
    <w:p w14:paraId="2331A1ED" w14:textId="77777777" w:rsidR="00EC2BA5" w:rsidRDefault="00EC2BA5" w:rsidP="00140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D77"/>
    <w:multiLevelType w:val="multilevel"/>
    <w:tmpl w:val="0C7E9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222E1"/>
    <w:multiLevelType w:val="hybridMultilevel"/>
    <w:tmpl w:val="41B400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83BCB"/>
    <w:multiLevelType w:val="multilevel"/>
    <w:tmpl w:val="1C565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A482F"/>
    <w:multiLevelType w:val="multilevel"/>
    <w:tmpl w:val="D4763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872A5"/>
    <w:multiLevelType w:val="hybridMultilevel"/>
    <w:tmpl w:val="39D02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16A54"/>
    <w:multiLevelType w:val="multilevel"/>
    <w:tmpl w:val="80B8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07E9F"/>
    <w:multiLevelType w:val="hybridMultilevel"/>
    <w:tmpl w:val="A4F02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17073"/>
    <w:multiLevelType w:val="hybridMultilevel"/>
    <w:tmpl w:val="64823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E48"/>
    <w:rsid w:val="00122EE5"/>
    <w:rsid w:val="001377E2"/>
    <w:rsid w:val="0014001A"/>
    <w:rsid w:val="00251B48"/>
    <w:rsid w:val="0028355B"/>
    <w:rsid w:val="002A37B1"/>
    <w:rsid w:val="002A40FB"/>
    <w:rsid w:val="0032351C"/>
    <w:rsid w:val="003706A3"/>
    <w:rsid w:val="00374526"/>
    <w:rsid w:val="003B512F"/>
    <w:rsid w:val="003C10D4"/>
    <w:rsid w:val="003F45A5"/>
    <w:rsid w:val="003F603E"/>
    <w:rsid w:val="00400823"/>
    <w:rsid w:val="00420EBE"/>
    <w:rsid w:val="0045502B"/>
    <w:rsid w:val="00460645"/>
    <w:rsid w:val="004D095E"/>
    <w:rsid w:val="00527578"/>
    <w:rsid w:val="00531934"/>
    <w:rsid w:val="005E0B0F"/>
    <w:rsid w:val="005F5181"/>
    <w:rsid w:val="00655528"/>
    <w:rsid w:val="00661C52"/>
    <w:rsid w:val="00681439"/>
    <w:rsid w:val="00684558"/>
    <w:rsid w:val="006B64EA"/>
    <w:rsid w:val="007B764E"/>
    <w:rsid w:val="007C5324"/>
    <w:rsid w:val="007D3E08"/>
    <w:rsid w:val="008520F9"/>
    <w:rsid w:val="008C4C4A"/>
    <w:rsid w:val="0094641D"/>
    <w:rsid w:val="00966D22"/>
    <w:rsid w:val="00981E48"/>
    <w:rsid w:val="00A2048B"/>
    <w:rsid w:val="00A66BE3"/>
    <w:rsid w:val="00AD5E26"/>
    <w:rsid w:val="00AE13A2"/>
    <w:rsid w:val="00B02EB7"/>
    <w:rsid w:val="00B054C6"/>
    <w:rsid w:val="00B84FCC"/>
    <w:rsid w:val="00B9133A"/>
    <w:rsid w:val="00BE617B"/>
    <w:rsid w:val="00C372F8"/>
    <w:rsid w:val="00C80D50"/>
    <w:rsid w:val="00D407D1"/>
    <w:rsid w:val="00DA28AA"/>
    <w:rsid w:val="00E179A1"/>
    <w:rsid w:val="00E57207"/>
    <w:rsid w:val="00EC2BA5"/>
    <w:rsid w:val="00EF09CA"/>
    <w:rsid w:val="00EF2975"/>
    <w:rsid w:val="00F03B76"/>
    <w:rsid w:val="00F970F9"/>
    <w:rsid w:val="00FE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871B"/>
  <w15:docId w15:val="{5B17C3C8-FA89-493B-9963-BF1F3268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E48"/>
  </w:style>
  <w:style w:type="paragraph" w:styleId="Heading2">
    <w:name w:val="heading 2"/>
    <w:basedOn w:val="Normal"/>
    <w:link w:val="Heading2Char"/>
    <w:uiPriority w:val="9"/>
    <w:qFormat/>
    <w:rsid w:val="004008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20E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E48"/>
    <w:rPr>
      <w:color w:val="0000FF" w:themeColor="hyperlink"/>
      <w:u w:val="single"/>
    </w:rPr>
  </w:style>
  <w:style w:type="paragraph" w:customStyle="1" w:styleId="Default">
    <w:name w:val="Default"/>
    <w:rsid w:val="00981E48"/>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981E48"/>
    <w:pPr>
      <w:ind w:left="720"/>
      <w:contextualSpacing/>
    </w:pPr>
  </w:style>
  <w:style w:type="table" w:styleId="TableGrid">
    <w:name w:val="Table Grid"/>
    <w:basedOn w:val="TableNormal"/>
    <w:uiPriority w:val="59"/>
    <w:rsid w:val="0098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E48"/>
  </w:style>
  <w:style w:type="character" w:styleId="BookTitle">
    <w:name w:val="Book Title"/>
    <w:basedOn w:val="DefaultParagraphFont"/>
    <w:uiPriority w:val="33"/>
    <w:qFormat/>
    <w:rsid w:val="00981E48"/>
    <w:rPr>
      <w:b/>
      <w:bCs/>
      <w:smallCaps/>
      <w:spacing w:val="5"/>
    </w:rPr>
  </w:style>
  <w:style w:type="paragraph" w:styleId="BalloonText">
    <w:name w:val="Balloon Text"/>
    <w:basedOn w:val="Normal"/>
    <w:link w:val="BalloonTextChar"/>
    <w:uiPriority w:val="99"/>
    <w:semiHidden/>
    <w:unhideWhenUsed/>
    <w:rsid w:val="00981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E48"/>
    <w:rPr>
      <w:rFonts w:ascii="Tahoma" w:hAnsi="Tahoma" w:cs="Tahoma"/>
      <w:sz w:val="16"/>
      <w:szCs w:val="16"/>
    </w:rPr>
  </w:style>
  <w:style w:type="paragraph" w:styleId="NoSpacing">
    <w:name w:val="No Spacing"/>
    <w:uiPriority w:val="1"/>
    <w:qFormat/>
    <w:rsid w:val="008520F9"/>
    <w:pPr>
      <w:spacing w:after="0" w:line="240" w:lineRule="auto"/>
    </w:pPr>
  </w:style>
  <w:style w:type="paragraph" w:styleId="Footer">
    <w:name w:val="footer"/>
    <w:basedOn w:val="Normal"/>
    <w:link w:val="FooterChar"/>
    <w:uiPriority w:val="99"/>
    <w:semiHidden/>
    <w:unhideWhenUsed/>
    <w:rsid w:val="001400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001A"/>
  </w:style>
  <w:style w:type="character" w:customStyle="1" w:styleId="Heading2Char">
    <w:name w:val="Heading 2 Char"/>
    <w:basedOn w:val="DefaultParagraphFont"/>
    <w:link w:val="Heading2"/>
    <w:uiPriority w:val="9"/>
    <w:rsid w:val="00400823"/>
    <w:rPr>
      <w:rFonts w:ascii="Times New Roman" w:eastAsia="Times New Roman" w:hAnsi="Times New Roman" w:cs="Times New Roman"/>
      <w:b/>
      <w:bCs/>
      <w:sz w:val="36"/>
      <w:szCs w:val="36"/>
    </w:rPr>
  </w:style>
  <w:style w:type="paragraph" w:styleId="NormalWeb">
    <w:name w:val="Normal (Web)"/>
    <w:basedOn w:val="Normal"/>
    <w:uiPriority w:val="99"/>
    <w:unhideWhenUsed/>
    <w:rsid w:val="004008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400823"/>
  </w:style>
  <w:style w:type="character" w:customStyle="1" w:styleId="Heading4Char">
    <w:name w:val="Heading 4 Char"/>
    <w:basedOn w:val="DefaultParagraphFont"/>
    <w:link w:val="Heading4"/>
    <w:uiPriority w:val="9"/>
    <w:semiHidden/>
    <w:rsid w:val="00420EB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20EBE"/>
    <w:rPr>
      <w:i/>
      <w:iCs/>
    </w:rPr>
  </w:style>
  <w:style w:type="character" w:styleId="Strong">
    <w:name w:val="Strong"/>
    <w:basedOn w:val="DefaultParagraphFont"/>
    <w:uiPriority w:val="22"/>
    <w:qFormat/>
    <w:rsid w:val="00420EBE"/>
    <w:rPr>
      <w:b/>
      <w:bCs/>
    </w:rPr>
  </w:style>
  <w:style w:type="character" w:styleId="UnresolvedMention">
    <w:name w:val="Unresolved Mention"/>
    <w:basedOn w:val="DefaultParagraphFont"/>
    <w:uiPriority w:val="99"/>
    <w:semiHidden/>
    <w:unhideWhenUsed/>
    <w:rsid w:val="00370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58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504-4212716756" TargetMode="External"/><Relationship Id="rId13" Type="http://schemas.openxmlformats.org/officeDocument/2006/relationships/hyperlink" Target="https://www.google.com/docs/about/" TargetMode="External"/><Relationship Id="rId18" Type="http://schemas.openxmlformats.org/officeDocument/2006/relationships/hyperlink" Target="https://www.redwoods.edu/onlin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edwoods.edu/dsps" TargetMode="External"/><Relationship Id="rId7" Type="http://schemas.openxmlformats.org/officeDocument/2006/relationships/hyperlink" Target="https://community.canvaslms.com/docs/DOC-10573-4212710324" TargetMode="External"/><Relationship Id="rId12" Type="http://schemas.openxmlformats.org/officeDocument/2006/relationships/hyperlink" Target="https://office.com/getoffice365" TargetMode="External"/><Relationship Id="rId17" Type="http://schemas.openxmlformats.org/officeDocument/2006/relationships/hyperlink" Target="http://redwoods.edu/District/Board/New/Chapter5/AP%205500%20Conduct%20Code%20final%2002-07-2012.pdf" TargetMode="External"/><Relationship Id="rId25" Type="http://schemas.openxmlformats.org/officeDocument/2006/relationships/hyperlink" Target="https://www.redwoods.edu/library" TargetMode="External"/><Relationship Id="rId2" Type="http://schemas.openxmlformats.org/officeDocument/2006/relationships/styles" Target="styles.xml"/><Relationship Id="rId16" Type="http://schemas.openxmlformats.org/officeDocument/2006/relationships/hyperlink" Target="https://www.redwoods.edu/online/Help/FAQ" TargetMode="External"/><Relationship Id="rId20" Type="http://schemas.openxmlformats.org/officeDocument/2006/relationships/hyperlink" Target="https://www.redwoods.edu/counse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woods.edu/online/Help-Student" TargetMode="External"/><Relationship Id="rId24" Type="http://schemas.openxmlformats.org/officeDocument/2006/relationships/hyperlink" Target="https://www.redwoods.edu/calworks" TargetMode="External"/><Relationship Id="rId5" Type="http://schemas.openxmlformats.org/officeDocument/2006/relationships/footnotes" Target="footnotes.xml"/><Relationship Id="rId15" Type="http://schemas.openxmlformats.org/officeDocument/2006/relationships/hyperlink" Target="https://get.adobe.com/reader/" TargetMode="External"/><Relationship Id="rId23" Type="http://schemas.openxmlformats.org/officeDocument/2006/relationships/hyperlink" Target="https://www.redwoods.edu/trio" TargetMode="External"/><Relationship Id="rId10" Type="http://schemas.openxmlformats.org/officeDocument/2006/relationships/hyperlink" Target="mailto:its@redwoods.edu" TargetMode="External"/><Relationship Id="rId19" Type="http://schemas.openxmlformats.org/officeDocument/2006/relationships/hyperlink" Target="https://www.redwoods.edu/" TargetMode="External"/><Relationship Id="rId4" Type="http://schemas.openxmlformats.org/officeDocument/2006/relationships/webSettings" Target="webSettings.xml"/><Relationship Id="rId9" Type="http://schemas.openxmlformats.org/officeDocument/2006/relationships/hyperlink" Target="https://redwoods.instructure.com/" TargetMode="External"/><Relationship Id="rId14" Type="http://schemas.openxmlformats.org/officeDocument/2006/relationships/hyperlink" Target="https://www.libreoffice.org/" TargetMode="External"/><Relationship Id="rId22" Type="http://schemas.openxmlformats.org/officeDocument/2006/relationships/hyperlink" Target="https://www.redwoods.edu/eop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Weekly Schedule</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Schedule</dc:title>
  <dc:creator>DaVita Rose Fraser</dc:creator>
  <cp:lastModifiedBy>DaVita Fraser</cp:lastModifiedBy>
  <cp:revision>12</cp:revision>
  <dcterms:created xsi:type="dcterms:W3CDTF">2020-06-26T23:54:00Z</dcterms:created>
  <dcterms:modified xsi:type="dcterms:W3CDTF">2020-08-19T15:18:00Z</dcterms:modified>
</cp:coreProperties>
</file>